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781" w:type="dxa"/>
        <w:tblInd w:w="108" w:type="dxa"/>
        <w:tblLayout w:type="fixed"/>
        <w:tblLook w:val="01E0" w:firstRow="1" w:lastRow="1" w:firstColumn="1" w:lastColumn="1" w:noHBand="0" w:noVBand="0"/>
      </w:tblPr>
      <w:tblGrid>
        <w:gridCol w:w="236"/>
        <w:gridCol w:w="3402"/>
        <w:gridCol w:w="204"/>
        <w:gridCol w:w="3858"/>
        <w:gridCol w:w="2081"/>
      </w:tblGrid>
      <w:tr w:rsidR="00B70FDB" w:rsidRPr="00F812B8" w14:paraId="08AF89AE" w14:textId="77777777" w:rsidTr="00175682">
        <w:trPr>
          <w:trHeight w:val="2118"/>
        </w:trPr>
        <w:tc>
          <w:tcPr>
            <w:tcW w:w="236" w:type="dxa"/>
          </w:tcPr>
          <w:p w14:paraId="23336E68" w14:textId="77777777" w:rsidR="00B70FDB" w:rsidRPr="00F812B8" w:rsidRDefault="00B70FDB" w:rsidP="00175682">
            <w:pPr>
              <w:ind w:left="-389"/>
              <w:jc w:val="center"/>
              <w:rPr>
                <w:rFonts w:ascii="Fedra Sans Std Demi" w:hAnsi="Fedra Sans Std Demi" w:cs="Arial"/>
                <w:sz w:val="18"/>
                <w:szCs w:val="18"/>
              </w:rPr>
            </w:pPr>
          </w:p>
        </w:tc>
        <w:tc>
          <w:tcPr>
            <w:tcW w:w="9545" w:type="dxa"/>
            <w:gridSpan w:val="4"/>
          </w:tcPr>
          <w:p w14:paraId="071F45EE" w14:textId="71E02815" w:rsidR="00B70FDB" w:rsidRPr="00F812B8" w:rsidRDefault="00330230" w:rsidP="00175682">
            <w:pPr>
              <w:jc w:val="center"/>
              <w:rPr>
                <w:rFonts w:ascii="Fedra Sans Std Demi" w:hAnsi="Fedra Sans Std Demi"/>
                <w:noProof/>
                <w:sz w:val="18"/>
                <w:szCs w:val="18"/>
              </w:rPr>
            </w:pPr>
            <w:r>
              <w:rPr>
                <w:rFonts w:ascii="Fedra Sans Std Demi" w:hAnsi="Fedra Sans Std Demi"/>
                <w:noProof/>
                <w:sz w:val="18"/>
                <w:szCs w:val="18"/>
              </w:rPr>
              <w:drawing>
                <wp:inline distT="0" distB="0" distL="0" distR="0" wp14:anchorId="0CEAA6C4" wp14:editId="1EBA7325">
                  <wp:extent cx="2798445" cy="121920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98445" cy="1219200"/>
                          </a:xfrm>
                          <a:prstGeom prst="rect">
                            <a:avLst/>
                          </a:prstGeom>
                          <a:noFill/>
                        </pic:spPr>
                      </pic:pic>
                    </a:graphicData>
                  </a:graphic>
                </wp:inline>
              </w:drawing>
            </w:r>
          </w:p>
          <w:p w14:paraId="55CA6D23" w14:textId="77777777" w:rsidR="00F812B8" w:rsidRPr="00F812B8" w:rsidRDefault="00F812B8" w:rsidP="00175682">
            <w:pPr>
              <w:jc w:val="center"/>
              <w:rPr>
                <w:rFonts w:ascii="Fedra Sans Std Demi" w:hAnsi="Fedra Sans Std Demi"/>
                <w:noProof/>
                <w:sz w:val="18"/>
                <w:szCs w:val="18"/>
              </w:rPr>
            </w:pPr>
          </w:p>
          <w:p w14:paraId="51C9C1F6" w14:textId="77777777" w:rsidR="00F812B8" w:rsidRPr="00F812B8" w:rsidRDefault="00F812B8" w:rsidP="00175682">
            <w:pPr>
              <w:jc w:val="center"/>
              <w:rPr>
                <w:rFonts w:ascii="Fedra Sans Std Demi" w:hAnsi="Fedra Sans Std Demi" w:cs="Arial"/>
                <w:sz w:val="18"/>
                <w:szCs w:val="18"/>
              </w:rPr>
            </w:pPr>
          </w:p>
          <w:p w14:paraId="4422E9EF" w14:textId="77777777" w:rsidR="00B70FDB" w:rsidRPr="00F812B8" w:rsidRDefault="00B70FDB" w:rsidP="00452505">
            <w:pPr>
              <w:rPr>
                <w:rFonts w:ascii="Fedra Sans Std Demi" w:hAnsi="Fedra Sans Std Demi" w:cs="Arial"/>
                <w:sz w:val="18"/>
                <w:szCs w:val="18"/>
              </w:rPr>
            </w:pPr>
          </w:p>
          <w:p w14:paraId="0A75616D" w14:textId="77777777" w:rsidR="00F26C19" w:rsidRPr="004818AB" w:rsidRDefault="00FD5711" w:rsidP="00C25E0E">
            <w:pPr>
              <w:jc w:val="center"/>
              <w:rPr>
                <w:rFonts w:ascii="DM Sans" w:hAnsi="DM Sans" w:cs="Arial"/>
                <w:b/>
                <w:bCs/>
                <w:color w:val="98002F"/>
                <w:sz w:val="28"/>
                <w:szCs w:val="28"/>
              </w:rPr>
            </w:pPr>
            <w:r w:rsidRPr="004818AB">
              <w:rPr>
                <w:rFonts w:ascii="DM Sans" w:hAnsi="DM Sans" w:cs="Arial"/>
                <w:b/>
                <w:bCs/>
                <w:color w:val="98002F"/>
                <w:sz w:val="28"/>
                <w:szCs w:val="28"/>
              </w:rPr>
              <w:t>LETTRE DE CONSULTATION</w:t>
            </w:r>
            <w:r w:rsidR="00C25E0E" w:rsidRPr="004818AB">
              <w:rPr>
                <w:rFonts w:ascii="DM Sans" w:hAnsi="DM Sans" w:cs="Arial"/>
                <w:b/>
                <w:bCs/>
                <w:color w:val="98002F"/>
                <w:sz w:val="28"/>
                <w:szCs w:val="28"/>
              </w:rPr>
              <w:t xml:space="preserve"> </w:t>
            </w:r>
            <w:r w:rsidRPr="004818AB">
              <w:rPr>
                <w:rFonts w:ascii="DM Sans" w:hAnsi="DM Sans" w:cs="Arial"/>
                <w:b/>
                <w:bCs/>
                <w:color w:val="98002F"/>
                <w:sz w:val="28"/>
                <w:szCs w:val="28"/>
              </w:rPr>
              <w:t>ET DESCRIPTIF TECHNIQUE</w:t>
            </w:r>
          </w:p>
          <w:p w14:paraId="54273FC7" w14:textId="77777777" w:rsidR="00FD5711" w:rsidRPr="004818AB" w:rsidRDefault="00FD5711" w:rsidP="00FD5711">
            <w:pPr>
              <w:tabs>
                <w:tab w:val="left" w:pos="1412"/>
              </w:tabs>
              <w:rPr>
                <w:rFonts w:ascii="DM Sans" w:hAnsi="DM Sans" w:cs="Arial"/>
                <w:sz w:val="18"/>
                <w:szCs w:val="18"/>
              </w:rPr>
            </w:pPr>
          </w:p>
          <w:p w14:paraId="00C6A371" w14:textId="77777777" w:rsidR="00FD5711" w:rsidRPr="004818AB" w:rsidRDefault="00FD5711" w:rsidP="008C16CD">
            <w:pPr>
              <w:tabs>
                <w:tab w:val="left" w:pos="1412"/>
              </w:tabs>
              <w:jc w:val="center"/>
              <w:rPr>
                <w:rFonts w:ascii="DM Sans" w:hAnsi="DM Sans" w:cs="Arial"/>
                <w:sz w:val="18"/>
                <w:szCs w:val="18"/>
              </w:rPr>
            </w:pPr>
            <w:r w:rsidRPr="004818AB">
              <w:rPr>
                <w:rFonts w:ascii="DM Sans" w:hAnsi="DM Sans" w:cs="Arial"/>
                <w:sz w:val="18"/>
                <w:szCs w:val="18"/>
              </w:rPr>
              <w:t>Pr</w:t>
            </w:r>
            <w:r w:rsidR="009B0F4A" w:rsidRPr="004818AB">
              <w:rPr>
                <w:rFonts w:ascii="DM Sans" w:hAnsi="DM Sans" w:cs="Arial"/>
                <w:sz w:val="18"/>
                <w:szCs w:val="18"/>
              </w:rPr>
              <w:t xml:space="preserve">océdure allégée comprise entre </w:t>
            </w:r>
            <w:r w:rsidR="00EC4F11" w:rsidRPr="004818AB">
              <w:rPr>
                <w:rFonts w:ascii="DM Sans" w:hAnsi="DM Sans" w:cs="Arial"/>
                <w:sz w:val="18"/>
                <w:szCs w:val="18"/>
              </w:rPr>
              <w:t>10</w:t>
            </w:r>
            <w:r w:rsidRPr="004818AB">
              <w:rPr>
                <w:rFonts w:ascii="DM Sans" w:hAnsi="DM Sans" w:cs="Arial"/>
                <w:sz w:val="18"/>
                <w:szCs w:val="18"/>
              </w:rPr>
              <w:t xml:space="preserve"> 000 et </w:t>
            </w:r>
            <w:r w:rsidR="00497A30" w:rsidRPr="004818AB">
              <w:rPr>
                <w:rFonts w:ascii="DM Sans" w:hAnsi="DM Sans" w:cs="Arial"/>
                <w:sz w:val="18"/>
                <w:szCs w:val="18"/>
              </w:rPr>
              <w:t>39</w:t>
            </w:r>
            <w:r w:rsidRPr="004818AB">
              <w:rPr>
                <w:rFonts w:ascii="DM Sans" w:hAnsi="DM Sans" w:cs="Arial"/>
                <w:sz w:val="18"/>
                <w:szCs w:val="18"/>
              </w:rPr>
              <w:t> 999 euros HT</w:t>
            </w:r>
          </w:p>
          <w:p w14:paraId="5F78D9F9" w14:textId="77777777" w:rsidR="008C16CD" w:rsidRPr="004818AB" w:rsidRDefault="008C16CD" w:rsidP="008C16CD">
            <w:pPr>
              <w:tabs>
                <w:tab w:val="left" w:pos="1412"/>
              </w:tabs>
              <w:jc w:val="center"/>
              <w:rPr>
                <w:rFonts w:ascii="DM Sans" w:hAnsi="DM Sans" w:cs="Arial"/>
                <w:sz w:val="18"/>
                <w:szCs w:val="18"/>
              </w:rPr>
            </w:pPr>
          </w:p>
          <w:p w14:paraId="3A4F20F1" w14:textId="77777777" w:rsidR="00B70FDB" w:rsidRPr="00F812B8" w:rsidRDefault="00301FB2" w:rsidP="00011FDC">
            <w:pPr>
              <w:jc w:val="center"/>
              <w:rPr>
                <w:rFonts w:ascii="Fedra Sans Std Demi" w:hAnsi="Fedra Sans Std Demi" w:cs="Arial"/>
                <w:b/>
                <w:bCs/>
                <w:color w:val="0072BB"/>
                <w:sz w:val="18"/>
                <w:szCs w:val="18"/>
              </w:rPr>
            </w:pPr>
            <w:r w:rsidRPr="004818AB">
              <w:rPr>
                <w:rFonts w:ascii="DM Sans" w:hAnsi="DM Sans" w:cs="Arial"/>
                <w:sz w:val="18"/>
                <w:szCs w:val="18"/>
              </w:rPr>
              <w:t>En application de l’article R.2122-8 du code de la commande publique</w:t>
            </w:r>
          </w:p>
        </w:tc>
      </w:tr>
      <w:tr w:rsidR="00B70FDB" w:rsidRPr="00F812B8" w14:paraId="1F1E2ED1" w14:textId="77777777" w:rsidTr="00175682">
        <w:trPr>
          <w:trHeight w:val="270"/>
        </w:trPr>
        <w:tc>
          <w:tcPr>
            <w:tcW w:w="236" w:type="dxa"/>
          </w:tcPr>
          <w:p w14:paraId="5141A0AA" w14:textId="77777777" w:rsidR="00B70FDB" w:rsidRPr="00F812B8" w:rsidRDefault="00B70FDB" w:rsidP="00452505">
            <w:pPr>
              <w:rPr>
                <w:rFonts w:ascii="Fedra Sans Std Demi" w:hAnsi="Fedra Sans Std Demi" w:cs="Arial"/>
                <w:sz w:val="18"/>
                <w:szCs w:val="18"/>
              </w:rPr>
            </w:pPr>
          </w:p>
        </w:tc>
        <w:tc>
          <w:tcPr>
            <w:tcW w:w="3402" w:type="dxa"/>
          </w:tcPr>
          <w:p w14:paraId="5DBD8C66" w14:textId="77777777" w:rsidR="00B70FDB" w:rsidRPr="00F812B8" w:rsidRDefault="00B70FDB" w:rsidP="00452505">
            <w:pPr>
              <w:rPr>
                <w:rFonts w:ascii="Fedra Sans Std Demi" w:hAnsi="Fedra Sans Std Demi" w:cs="Arial"/>
                <w:sz w:val="18"/>
                <w:szCs w:val="18"/>
              </w:rPr>
            </w:pPr>
          </w:p>
        </w:tc>
        <w:tc>
          <w:tcPr>
            <w:tcW w:w="6143" w:type="dxa"/>
            <w:gridSpan w:val="3"/>
          </w:tcPr>
          <w:p w14:paraId="4BBFFB72" w14:textId="77777777" w:rsidR="00B70FDB" w:rsidRPr="00F812B8" w:rsidRDefault="00B70FDB" w:rsidP="00452505">
            <w:pPr>
              <w:rPr>
                <w:rFonts w:ascii="Fedra Sans Std Demi" w:hAnsi="Fedra Sans Std Demi" w:cs="Arial"/>
                <w:sz w:val="18"/>
                <w:szCs w:val="18"/>
              </w:rPr>
            </w:pPr>
          </w:p>
        </w:tc>
      </w:tr>
      <w:tr w:rsidR="00B70FDB" w:rsidRPr="00F812B8" w14:paraId="4DDAD7AE" w14:textId="77777777" w:rsidTr="00175682">
        <w:trPr>
          <w:gridAfter w:val="1"/>
          <w:wAfter w:w="2081" w:type="dxa"/>
          <w:trHeight w:val="399"/>
        </w:trPr>
        <w:tc>
          <w:tcPr>
            <w:tcW w:w="3842" w:type="dxa"/>
            <w:gridSpan w:val="3"/>
          </w:tcPr>
          <w:p w14:paraId="63F6B8B4" w14:textId="77777777" w:rsidR="00B70FDB" w:rsidRPr="00F812B8" w:rsidRDefault="00B70FDB" w:rsidP="006C36E5">
            <w:pPr>
              <w:ind w:left="2019"/>
              <w:rPr>
                <w:rFonts w:ascii="Fedra Sans Std Demi" w:hAnsi="Fedra Sans Std Demi" w:cs="Arial"/>
                <w:sz w:val="18"/>
                <w:szCs w:val="18"/>
              </w:rPr>
            </w:pPr>
          </w:p>
        </w:tc>
        <w:tc>
          <w:tcPr>
            <w:tcW w:w="3858" w:type="dxa"/>
          </w:tcPr>
          <w:p w14:paraId="0B18B4C0" w14:textId="77777777" w:rsidR="00B70FDB" w:rsidRPr="00F812B8" w:rsidRDefault="00B70FDB" w:rsidP="00452505">
            <w:pPr>
              <w:rPr>
                <w:rFonts w:ascii="Fedra Sans Std Demi" w:hAnsi="Fedra Sans Std Demi" w:cs="Arial"/>
                <w:sz w:val="18"/>
                <w:szCs w:val="18"/>
              </w:rPr>
            </w:pPr>
          </w:p>
        </w:tc>
      </w:tr>
    </w:tbl>
    <w:p w14:paraId="5F911550" w14:textId="77777777" w:rsidR="00175682" w:rsidRPr="004818AB" w:rsidRDefault="00175682" w:rsidP="00175682">
      <w:pPr>
        <w:pBdr>
          <w:top w:val="double" w:sz="4" w:space="2" w:color="auto"/>
          <w:left w:val="double" w:sz="4" w:space="4" w:color="auto"/>
          <w:bottom w:val="double" w:sz="4" w:space="1" w:color="auto"/>
          <w:right w:val="double" w:sz="4" w:space="4" w:color="auto"/>
        </w:pBdr>
        <w:rPr>
          <w:rFonts w:ascii="DM Sans" w:hAnsi="DM Sans" w:cs="Arial"/>
          <w:color w:val="990033"/>
          <w:kern w:val="2"/>
          <w:sz w:val="22"/>
          <w:szCs w:val="22"/>
        </w:rPr>
      </w:pPr>
      <w:r w:rsidRPr="004818AB">
        <w:rPr>
          <w:rFonts w:ascii="DM Sans" w:hAnsi="DM Sans" w:cs="Arial"/>
          <w:b/>
          <w:color w:val="990033"/>
          <w:sz w:val="22"/>
          <w:szCs w:val="22"/>
          <w:u w:val="single"/>
        </w:rPr>
        <w:t>Pouvoir adjudicateur</w:t>
      </w:r>
      <w:r w:rsidRPr="004818AB">
        <w:rPr>
          <w:rFonts w:ascii="DM Sans" w:hAnsi="DM Sans" w:cs="Arial"/>
          <w:color w:val="990033"/>
          <w:sz w:val="22"/>
          <w:szCs w:val="22"/>
        </w:rPr>
        <w:t xml:space="preserve"> : </w:t>
      </w:r>
    </w:p>
    <w:p w14:paraId="5BEB7581" w14:textId="77777777" w:rsidR="00175682" w:rsidRPr="004818AB" w:rsidRDefault="00C97206" w:rsidP="00175682">
      <w:pPr>
        <w:pBdr>
          <w:top w:val="double" w:sz="4" w:space="2" w:color="auto"/>
          <w:left w:val="double" w:sz="4" w:space="4" w:color="auto"/>
          <w:bottom w:val="double" w:sz="4" w:space="1" w:color="auto"/>
          <w:right w:val="double" w:sz="4" w:space="4" w:color="auto"/>
        </w:pBdr>
        <w:rPr>
          <w:rFonts w:ascii="DM Sans" w:hAnsi="DM Sans" w:cs="Arial"/>
          <w:sz w:val="18"/>
          <w:szCs w:val="18"/>
        </w:rPr>
      </w:pPr>
      <w:r w:rsidRPr="004818AB">
        <w:rPr>
          <w:rFonts w:ascii="DM Sans" w:hAnsi="DM Sans" w:cs="Arial"/>
          <w:sz w:val="18"/>
          <w:szCs w:val="18"/>
        </w:rPr>
        <w:t>Etablissement Public du Château de Fontainebleau (EPCF)</w:t>
      </w:r>
    </w:p>
    <w:p w14:paraId="7307AEBA" w14:textId="77777777" w:rsidR="00175682" w:rsidRPr="004818AB" w:rsidRDefault="00C97206" w:rsidP="00175682">
      <w:pPr>
        <w:pBdr>
          <w:top w:val="double" w:sz="4" w:space="2" w:color="auto"/>
          <w:left w:val="double" w:sz="4" w:space="4" w:color="auto"/>
          <w:bottom w:val="double" w:sz="4" w:space="1" w:color="auto"/>
          <w:right w:val="double" w:sz="4" w:space="4" w:color="auto"/>
        </w:pBdr>
        <w:rPr>
          <w:rFonts w:ascii="DM Sans" w:hAnsi="DM Sans" w:cs="Arial"/>
          <w:sz w:val="18"/>
          <w:szCs w:val="18"/>
        </w:rPr>
      </w:pPr>
      <w:r w:rsidRPr="004818AB">
        <w:rPr>
          <w:rFonts w:ascii="DM Sans" w:hAnsi="DM Sans" w:cs="Arial"/>
          <w:sz w:val="18"/>
          <w:szCs w:val="18"/>
        </w:rPr>
        <w:t>2 place du Général de Gaulle</w:t>
      </w:r>
    </w:p>
    <w:p w14:paraId="08C6FFBF" w14:textId="77777777" w:rsidR="00C97206" w:rsidRPr="004818AB" w:rsidRDefault="00C97206" w:rsidP="00175682">
      <w:pPr>
        <w:pBdr>
          <w:top w:val="double" w:sz="4" w:space="2" w:color="auto"/>
          <w:left w:val="double" w:sz="4" w:space="4" w:color="auto"/>
          <w:bottom w:val="double" w:sz="4" w:space="1" w:color="auto"/>
          <w:right w:val="double" w:sz="4" w:space="4" w:color="auto"/>
        </w:pBdr>
        <w:rPr>
          <w:rFonts w:ascii="DM Sans" w:hAnsi="DM Sans" w:cs="Arial"/>
          <w:sz w:val="18"/>
          <w:szCs w:val="18"/>
        </w:rPr>
      </w:pPr>
      <w:r w:rsidRPr="004818AB">
        <w:rPr>
          <w:rFonts w:ascii="DM Sans" w:hAnsi="DM Sans" w:cs="Arial"/>
          <w:sz w:val="18"/>
          <w:szCs w:val="18"/>
        </w:rPr>
        <w:t>77300 FONTAINEBLEAU</w:t>
      </w:r>
    </w:p>
    <w:p w14:paraId="554E04B3" w14:textId="77777777" w:rsidR="00E54287" w:rsidRPr="004818AB" w:rsidRDefault="00E54287">
      <w:pPr>
        <w:rPr>
          <w:rFonts w:ascii="DM Sans" w:hAnsi="DM Sans" w:cs="Arial"/>
          <w:sz w:val="18"/>
          <w:szCs w:val="18"/>
        </w:rPr>
      </w:pPr>
    </w:p>
    <w:p w14:paraId="2D17175A" w14:textId="77777777" w:rsidR="00B840D6" w:rsidRPr="004818AB" w:rsidRDefault="00B840D6" w:rsidP="00B840D6">
      <w:pPr>
        <w:pBdr>
          <w:top w:val="double" w:sz="4" w:space="1" w:color="auto"/>
          <w:left w:val="double" w:sz="4" w:space="4" w:color="auto"/>
          <w:bottom w:val="double" w:sz="4" w:space="1" w:color="auto"/>
          <w:right w:val="double" w:sz="4" w:space="4" w:color="auto"/>
        </w:pBdr>
        <w:rPr>
          <w:rFonts w:ascii="DM Sans" w:hAnsi="DM Sans" w:cs="Arial"/>
          <w:b/>
          <w:color w:val="990033"/>
          <w:sz w:val="22"/>
          <w:szCs w:val="22"/>
          <w:u w:val="single"/>
        </w:rPr>
      </w:pPr>
      <w:r w:rsidRPr="004818AB">
        <w:rPr>
          <w:rFonts w:ascii="DM Sans" w:hAnsi="DM Sans" w:cs="Arial"/>
          <w:b/>
          <w:color w:val="990033"/>
          <w:sz w:val="22"/>
          <w:szCs w:val="22"/>
          <w:u w:val="single"/>
        </w:rPr>
        <w:t>Imputation budgétaire</w:t>
      </w:r>
      <w:r w:rsidRPr="004818AB">
        <w:rPr>
          <w:rFonts w:ascii="DM Sans" w:hAnsi="DM Sans" w:cs="Arial"/>
          <w:b/>
          <w:color w:val="990033"/>
          <w:sz w:val="22"/>
          <w:szCs w:val="22"/>
        </w:rPr>
        <w:t xml:space="preserve"> : </w:t>
      </w:r>
    </w:p>
    <w:p w14:paraId="69E7A6BE" w14:textId="3D4718CB" w:rsidR="00B840D6" w:rsidRPr="004818AB" w:rsidRDefault="007051AB" w:rsidP="00B840D6">
      <w:pPr>
        <w:pBdr>
          <w:top w:val="double" w:sz="4" w:space="1" w:color="auto"/>
          <w:left w:val="double" w:sz="4" w:space="4" w:color="auto"/>
          <w:bottom w:val="double" w:sz="4" w:space="1" w:color="auto"/>
          <w:right w:val="double" w:sz="4" w:space="4" w:color="auto"/>
        </w:pBdr>
        <w:rPr>
          <w:rFonts w:ascii="DM Sans" w:hAnsi="DM Sans" w:cs="Arial"/>
          <w:sz w:val="18"/>
          <w:szCs w:val="18"/>
        </w:rPr>
      </w:pPr>
      <w:r>
        <w:rPr>
          <w:rFonts w:ascii="DM Sans" w:hAnsi="DM Sans" w:cs="Arial"/>
          <w:sz w:val="18"/>
          <w:szCs w:val="18"/>
        </w:rPr>
        <w:t>HIST VIVANT 26 DEP</w:t>
      </w:r>
    </w:p>
    <w:p w14:paraId="76F4B910" w14:textId="77777777" w:rsidR="00B840D6" w:rsidRPr="004818AB" w:rsidRDefault="00B840D6">
      <w:pPr>
        <w:rPr>
          <w:rFonts w:ascii="DM Sans" w:hAnsi="DM Sans" w:cs="Arial"/>
          <w:sz w:val="18"/>
          <w:szCs w:val="18"/>
        </w:rPr>
      </w:pPr>
    </w:p>
    <w:p w14:paraId="256C8630" w14:textId="77777777" w:rsidR="009E44F5" w:rsidRPr="004818AB" w:rsidRDefault="009E44F5" w:rsidP="009E44F5">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4818AB">
        <w:rPr>
          <w:rFonts w:ascii="DM Sans" w:hAnsi="DM Sans" w:cs="Arial"/>
          <w:b/>
          <w:color w:val="990033"/>
          <w:sz w:val="22"/>
          <w:szCs w:val="22"/>
        </w:rPr>
        <w:t>Identification du candidat </w:t>
      </w:r>
    </w:p>
    <w:p w14:paraId="4F649E27" w14:textId="77777777" w:rsidR="009E44F5" w:rsidRPr="004818AB" w:rsidRDefault="009E44F5" w:rsidP="009E44F5">
      <w:pPr>
        <w:rPr>
          <w:rFonts w:ascii="DM Sans" w:hAnsi="DM Sans" w:cs="Arial"/>
          <w:sz w:val="18"/>
          <w:szCs w:val="18"/>
        </w:rPr>
      </w:pPr>
    </w:p>
    <w:p w14:paraId="62141947" w14:textId="238E6C60" w:rsidR="009E44F5" w:rsidRPr="004818AB" w:rsidRDefault="009E44F5" w:rsidP="009E44F5">
      <w:pPr>
        <w:rPr>
          <w:rFonts w:ascii="DM Sans" w:hAnsi="DM Sans" w:cs="Arial"/>
          <w:sz w:val="18"/>
          <w:szCs w:val="18"/>
        </w:rPr>
      </w:pPr>
      <w:r w:rsidRPr="004818AB">
        <w:rPr>
          <w:rFonts w:ascii="DM Sans" w:hAnsi="DM Sans" w:cs="Arial"/>
          <w:sz w:val="18"/>
          <w:szCs w:val="18"/>
        </w:rPr>
        <w:t>Nom commercial / dénomination sociale</w:t>
      </w:r>
    </w:p>
    <w:p w14:paraId="381AB433" w14:textId="77777777" w:rsidR="009E44F5" w:rsidRPr="004818AB" w:rsidRDefault="009E44F5" w:rsidP="009E44F5">
      <w:pPr>
        <w:rPr>
          <w:rFonts w:ascii="DM Sans" w:hAnsi="DM Sans" w:cs="Arial"/>
          <w:sz w:val="18"/>
          <w:szCs w:val="18"/>
        </w:rPr>
      </w:pPr>
    </w:p>
    <w:p w14:paraId="737FE895" w14:textId="77777777" w:rsidR="009E44F5" w:rsidRPr="004818AB" w:rsidRDefault="009E44F5" w:rsidP="009E44F5">
      <w:pPr>
        <w:rPr>
          <w:rFonts w:ascii="DM Sans" w:hAnsi="DM Sans" w:cs="Arial"/>
          <w:sz w:val="18"/>
          <w:szCs w:val="18"/>
        </w:rPr>
      </w:pPr>
      <w:r w:rsidRPr="004818AB">
        <w:rPr>
          <w:rFonts w:ascii="DM Sans" w:hAnsi="DM Sans" w:cs="Arial"/>
          <w:sz w:val="18"/>
          <w:szCs w:val="18"/>
        </w:rPr>
        <w:t>Adresse</w:t>
      </w:r>
    </w:p>
    <w:p w14:paraId="0D0A9717" w14:textId="77777777" w:rsidR="009E44F5" w:rsidRPr="004818AB" w:rsidRDefault="009E44F5" w:rsidP="009E44F5">
      <w:pPr>
        <w:rPr>
          <w:rFonts w:ascii="DM Sans" w:hAnsi="DM Sans" w:cs="Arial"/>
          <w:sz w:val="18"/>
          <w:szCs w:val="18"/>
        </w:rPr>
      </w:pPr>
    </w:p>
    <w:p w14:paraId="6A5303AD" w14:textId="77777777" w:rsidR="009E44F5" w:rsidRPr="004818AB" w:rsidRDefault="009E44F5" w:rsidP="009E44F5">
      <w:pPr>
        <w:rPr>
          <w:rFonts w:ascii="DM Sans" w:hAnsi="DM Sans" w:cs="Arial"/>
          <w:sz w:val="18"/>
          <w:szCs w:val="18"/>
        </w:rPr>
      </w:pPr>
      <w:r w:rsidRPr="004818AB">
        <w:rPr>
          <w:rFonts w:ascii="DM Sans" w:hAnsi="DM Sans" w:cs="Arial"/>
          <w:sz w:val="18"/>
          <w:szCs w:val="18"/>
        </w:rPr>
        <w:t>Adresse électronique</w:t>
      </w:r>
    </w:p>
    <w:p w14:paraId="0DC0F824" w14:textId="77777777" w:rsidR="009E44F5" w:rsidRPr="004818AB" w:rsidRDefault="009E44F5" w:rsidP="009E44F5">
      <w:pPr>
        <w:rPr>
          <w:rFonts w:ascii="DM Sans" w:hAnsi="DM Sans" w:cs="Arial"/>
          <w:sz w:val="18"/>
          <w:szCs w:val="18"/>
        </w:rPr>
      </w:pPr>
    </w:p>
    <w:p w14:paraId="3EFC2CF5" w14:textId="77777777" w:rsidR="009E44F5" w:rsidRPr="004818AB" w:rsidRDefault="009E44F5" w:rsidP="009E44F5">
      <w:pPr>
        <w:rPr>
          <w:rFonts w:ascii="DM Sans" w:hAnsi="DM Sans" w:cs="Arial"/>
          <w:sz w:val="18"/>
          <w:szCs w:val="18"/>
        </w:rPr>
      </w:pPr>
      <w:r w:rsidRPr="004818AB">
        <w:rPr>
          <w:rFonts w:ascii="DM Sans" w:hAnsi="DM Sans" w:cs="Arial"/>
          <w:sz w:val="18"/>
          <w:szCs w:val="18"/>
        </w:rPr>
        <w:t>Numéro de téléphone</w:t>
      </w:r>
    </w:p>
    <w:p w14:paraId="6B558F77" w14:textId="77777777" w:rsidR="009E44F5" w:rsidRPr="004818AB" w:rsidRDefault="009E44F5" w:rsidP="009E44F5">
      <w:pPr>
        <w:rPr>
          <w:rFonts w:ascii="DM Sans" w:hAnsi="DM Sans" w:cs="Arial"/>
          <w:sz w:val="18"/>
          <w:szCs w:val="18"/>
        </w:rPr>
      </w:pPr>
    </w:p>
    <w:p w14:paraId="4C6DA79D" w14:textId="77777777" w:rsidR="009E44F5" w:rsidRPr="004818AB" w:rsidRDefault="009E44F5" w:rsidP="009E44F5">
      <w:pPr>
        <w:rPr>
          <w:rFonts w:ascii="DM Sans" w:hAnsi="DM Sans" w:cs="Arial"/>
          <w:sz w:val="18"/>
          <w:szCs w:val="18"/>
        </w:rPr>
      </w:pPr>
      <w:r w:rsidRPr="004818AB">
        <w:rPr>
          <w:rFonts w:ascii="DM Sans" w:hAnsi="DM Sans" w:cs="Arial"/>
          <w:sz w:val="18"/>
          <w:szCs w:val="18"/>
        </w:rPr>
        <w:t>SIRET</w:t>
      </w:r>
    </w:p>
    <w:p w14:paraId="25C414B8" w14:textId="77777777" w:rsidR="00B840D6" w:rsidRPr="004818AB" w:rsidRDefault="00B840D6">
      <w:pPr>
        <w:rPr>
          <w:rFonts w:ascii="DM Sans" w:hAnsi="DM Sans" w:cs="Arial"/>
          <w:sz w:val="18"/>
          <w:szCs w:val="18"/>
        </w:rPr>
      </w:pPr>
    </w:p>
    <w:p w14:paraId="6E5B92C9" w14:textId="32AF3E78" w:rsidR="00E54287" w:rsidRPr="004818AB" w:rsidRDefault="00E54287"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4818AB">
        <w:rPr>
          <w:rFonts w:ascii="DM Sans" w:hAnsi="DM Sans" w:cs="Arial"/>
          <w:b/>
          <w:color w:val="990033"/>
          <w:sz w:val="22"/>
          <w:szCs w:val="22"/>
        </w:rPr>
        <w:t>Objet </w:t>
      </w:r>
      <w:r w:rsidR="000F6BA2">
        <w:rPr>
          <w:rFonts w:ascii="DM Sans" w:hAnsi="DM Sans" w:cs="Arial"/>
          <w:b/>
          <w:color w:val="990033"/>
          <w:sz w:val="22"/>
          <w:szCs w:val="22"/>
        </w:rPr>
        <w:t>LC04_2026</w:t>
      </w:r>
    </w:p>
    <w:p w14:paraId="4A1B0ED9" w14:textId="77777777" w:rsidR="00586996" w:rsidRPr="004818AB" w:rsidRDefault="00586996" w:rsidP="00586996">
      <w:pPr>
        <w:rPr>
          <w:rFonts w:ascii="DM Sans" w:hAnsi="DM Sans" w:cs="Arial"/>
          <w:sz w:val="18"/>
          <w:szCs w:val="18"/>
        </w:rPr>
      </w:pPr>
    </w:p>
    <w:p w14:paraId="70B4FDC7" w14:textId="77777777" w:rsidR="002B5B10" w:rsidRPr="002B5B10" w:rsidRDefault="002B5B10" w:rsidP="002B5B10">
      <w:pPr>
        <w:jc w:val="both"/>
        <w:rPr>
          <w:rFonts w:ascii="DM Sans" w:hAnsi="DM Sans" w:cs="Arial"/>
          <w:sz w:val="18"/>
          <w:szCs w:val="18"/>
        </w:rPr>
      </w:pPr>
      <w:r w:rsidRPr="002B5B10">
        <w:rPr>
          <w:rFonts w:ascii="DM Sans" w:hAnsi="DM Sans" w:cs="Arial"/>
          <w:sz w:val="18"/>
          <w:szCs w:val="18"/>
        </w:rPr>
        <w:t xml:space="preserve">La présente demande a pour objet : </w:t>
      </w:r>
    </w:p>
    <w:p w14:paraId="6A78A431" w14:textId="77777777" w:rsidR="002B5B10" w:rsidRPr="002B5B10" w:rsidRDefault="002B5B10" w:rsidP="002B5B10">
      <w:pPr>
        <w:jc w:val="both"/>
        <w:rPr>
          <w:rFonts w:ascii="DM Sans" w:hAnsi="DM Sans" w:cs="Arial"/>
          <w:sz w:val="18"/>
          <w:szCs w:val="18"/>
        </w:rPr>
      </w:pPr>
    </w:p>
    <w:p w14:paraId="7842E297" w14:textId="77777777" w:rsidR="002B5B10" w:rsidRPr="002B5B10" w:rsidRDefault="002B5B10" w:rsidP="002B5B10">
      <w:pPr>
        <w:jc w:val="both"/>
        <w:rPr>
          <w:rFonts w:ascii="DM Sans" w:hAnsi="DM Sans" w:cs="Arial"/>
          <w:sz w:val="18"/>
          <w:szCs w:val="18"/>
        </w:rPr>
      </w:pPr>
    </w:p>
    <w:p w14:paraId="69CB323C" w14:textId="0A32A027" w:rsidR="002B5B10" w:rsidRPr="002B5B10" w:rsidRDefault="002B5B10" w:rsidP="002B5B10">
      <w:pPr>
        <w:jc w:val="both"/>
        <w:rPr>
          <w:rFonts w:ascii="DM Sans" w:hAnsi="DM Sans" w:cs="Arial"/>
          <w:sz w:val="18"/>
          <w:szCs w:val="18"/>
        </w:rPr>
      </w:pPr>
      <w:r w:rsidRPr="002B5B10">
        <w:rPr>
          <w:rFonts w:ascii="DM Sans" w:hAnsi="DM Sans" w:cs="Arial"/>
          <w:sz w:val="18"/>
          <w:szCs w:val="18"/>
        </w:rPr>
        <w:t>Dans le cadre de la thématique de l’année 2026 sur Louis XVI et Marie-Antoinette, et, en perspective de l’exposition, « Un âge d’or, Marie-Antoinette et Louis XVI », qui se déroulera du 10 octobre 2026 au 25 janvier 202</w:t>
      </w:r>
      <w:r w:rsidR="00003C0F">
        <w:rPr>
          <w:rFonts w:ascii="DM Sans" w:hAnsi="DM Sans" w:cs="Arial"/>
          <w:sz w:val="18"/>
          <w:szCs w:val="18"/>
        </w:rPr>
        <w:t>7</w:t>
      </w:r>
      <w:r w:rsidRPr="002B5B10">
        <w:rPr>
          <w:rFonts w:ascii="DM Sans" w:hAnsi="DM Sans" w:cs="Arial"/>
          <w:sz w:val="18"/>
          <w:szCs w:val="18"/>
        </w:rPr>
        <w:t>, l’EPCF organise un événement d’histoire vivante sur la thématique des séjours de ce couple royal au château de Fontainebleau</w:t>
      </w:r>
      <w:r w:rsidR="004D45CF">
        <w:rPr>
          <w:rFonts w:ascii="DM Sans" w:hAnsi="DM Sans" w:cs="Arial"/>
          <w:sz w:val="18"/>
          <w:szCs w:val="18"/>
        </w:rPr>
        <w:t xml:space="preserve">, dont la programmation est accessible en cliquant sur le lien suivant : </w:t>
      </w:r>
      <w:hyperlink r:id="rId13" w:history="1">
        <w:r w:rsidR="004D45CF" w:rsidRPr="004D45CF">
          <w:rPr>
            <w:rStyle w:val="Lienhypertexte"/>
            <w:rFonts w:ascii="DM Sans" w:hAnsi="DM Sans" w:cs="Arial"/>
            <w:sz w:val="18"/>
            <w:szCs w:val="18"/>
          </w:rPr>
          <w:t>Reconstitutions historiques : Marie-Antoinette à Fontainebleau</w:t>
        </w:r>
      </w:hyperlink>
      <w:r w:rsidRPr="002B5B10">
        <w:rPr>
          <w:rFonts w:ascii="DM Sans" w:hAnsi="DM Sans" w:cs="Arial"/>
          <w:sz w:val="18"/>
          <w:szCs w:val="18"/>
        </w:rPr>
        <w:t>.</w:t>
      </w:r>
    </w:p>
    <w:p w14:paraId="33530742" w14:textId="77777777" w:rsidR="002B5B10" w:rsidRPr="002B5B10" w:rsidRDefault="002B5B10" w:rsidP="002B5B10">
      <w:pPr>
        <w:jc w:val="both"/>
        <w:rPr>
          <w:rFonts w:ascii="DM Sans" w:hAnsi="DM Sans" w:cs="Arial"/>
          <w:sz w:val="18"/>
          <w:szCs w:val="18"/>
        </w:rPr>
      </w:pPr>
    </w:p>
    <w:p w14:paraId="3B3D2D0E" w14:textId="7BB51842" w:rsidR="00410EA6" w:rsidRDefault="002B5B10" w:rsidP="002B5B10">
      <w:pPr>
        <w:jc w:val="both"/>
        <w:rPr>
          <w:rFonts w:ascii="DM Sans" w:hAnsi="DM Sans" w:cs="Arial"/>
          <w:sz w:val="18"/>
          <w:szCs w:val="18"/>
        </w:rPr>
      </w:pPr>
      <w:r w:rsidRPr="002B5B10">
        <w:rPr>
          <w:rFonts w:ascii="DM Sans" w:hAnsi="DM Sans" w:cs="Arial"/>
          <w:sz w:val="18"/>
          <w:szCs w:val="18"/>
        </w:rPr>
        <w:t>Cet évènement d’histoire vivante se déroulera les samedi 18 et dimanche 19 avril 2026, au sein des espaces intérieurs et extérieurs de l’EPCF</w:t>
      </w:r>
      <w:r w:rsidR="00FE67FA">
        <w:rPr>
          <w:rFonts w:ascii="DM Sans" w:hAnsi="DM Sans" w:cs="Arial"/>
          <w:sz w:val="18"/>
          <w:szCs w:val="18"/>
        </w:rPr>
        <w:t xml:space="preserve">, </w:t>
      </w:r>
      <w:r w:rsidR="00410EA6">
        <w:rPr>
          <w:rFonts w:ascii="DM Sans" w:hAnsi="DM Sans" w:cs="Arial"/>
          <w:sz w:val="18"/>
          <w:szCs w:val="18"/>
        </w:rPr>
        <w:t>qui seront accessibles au public uniquement sur présentation d’un billet spécifique dédié à l’évènement.</w:t>
      </w:r>
    </w:p>
    <w:p w14:paraId="4F8E0AED" w14:textId="77777777" w:rsidR="002068B5" w:rsidRDefault="002068B5" w:rsidP="002B5B10">
      <w:pPr>
        <w:jc w:val="both"/>
        <w:rPr>
          <w:rFonts w:ascii="DM Sans" w:hAnsi="DM Sans" w:cs="Arial"/>
          <w:sz w:val="18"/>
          <w:szCs w:val="18"/>
        </w:rPr>
      </w:pPr>
    </w:p>
    <w:p w14:paraId="62ABC37A" w14:textId="77777777" w:rsidR="002068B5" w:rsidRDefault="002068B5" w:rsidP="002B5B10">
      <w:pPr>
        <w:jc w:val="both"/>
        <w:rPr>
          <w:rFonts w:ascii="DM Sans" w:hAnsi="DM Sans" w:cs="Arial"/>
          <w:sz w:val="18"/>
          <w:szCs w:val="18"/>
        </w:rPr>
      </w:pPr>
      <w:r>
        <w:rPr>
          <w:rFonts w:ascii="DM Sans" w:hAnsi="DM Sans" w:cs="Arial"/>
          <w:sz w:val="18"/>
          <w:szCs w:val="18"/>
        </w:rPr>
        <w:t>La présente demande a pour objet :</w:t>
      </w:r>
    </w:p>
    <w:p w14:paraId="3BDF4BBF" w14:textId="77777777" w:rsidR="002068B5" w:rsidRDefault="002068B5" w:rsidP="002B5B10">
      <w:pPr>
        <w:jc w:val="both"/>
        <w:rPr>
          <w:rFonts w:ascii="DM Sans" w:hAnsi="DM Sans" w:cs="Arial"/>
          <w:sz w:val="18"/>
          <w:szCs w:val="18"/>
        </w:rPr>
      </w:pPr>
    </w:p>
    <w:p w14:paraId="32302ED7" w14:textId="6BF31DAD" w:rsidR="002068B5" w:rsidRDefault="002068B5" w:rsidP="002068B5">
      <w:pPr>
        <w:pStyle w:val="Paragraphedeliste"/>
        <w:numPr>
          <w:ilvl w:val="0"/>
          <w:numId w:val="43"/>
        </w:numPr>
        <w:jc w:val="both"/>
        <w:rPr>
          <w:rFonts w:ascii="DM Sans" w:hAnsi="DM Sans" w:cs="Arial"/>
          <w:sz w:val="18"/>
          <w:szCs w:val="18"/>
        </w:rPr>
      </w:pPr>
      <w:r w:rsidRPr="00085E68">
        <w:rPr>
          <w:rFonts w:ascii="DM Sans" w:hAnsi="DM Sans" w:cs="Arial"/>
          <w:sz w:val="18"/>
          <w:szCs w:val="18"/>
          <w:u w:val="single"/>
        </w:rPr>
        <w:lastRenderedPageBreak/>
        <w:t>la mise à disposition d’un régisseur technique et logistique</w:t>
      </w:r>
      <w:r w:rsidRPr="002068B5">
        <w:rPr>
          <w:rFonts w:ascii="DM Sans" w:hAnsi="DM Sans" w:cs="Arial"/>
          <w:sz w:val="18"/>
          <w:szCs w:val="18"/>
        </w:rPr>
        <w:t xml:space="preserve"> chargé d</w:t>
      </w:r>
      <w:r>
        <w:rPr>
          <w:rFonts w:ascii="DM Sans" w:hAnsi="DM Sans" w:cs="Arial"/>
          <w:sz w:val="18"/>
          <w:szCs w:val="18"/>
        </w:rPr>
        <w:t xml:space="preserve">’assister l’EPCF lors de </w:t>
      </w:r>
      <w:r w:rsidRPr="002068B5">
        <w:rPr>
          <w:rFonts w:ascii="DM Sans" w:hAnsi="DM Sans" w:cs="Arial"/>
          <w:sz w:val="18"/>
          <w:szCs w:val="18"/>
        </w:rPr>
        <w:t>la préparation en amont, du montage, de l’exploitation et du démontage technique et logistique</w:t>
      </w:r>
      <w:r>
        <w:rPr>
          <w:rFonts w:ascii="DM Sans" w:hAnsi="DM Sans" w:cs="Arial"/>
          <w:sz w:val="18"/>
          <w:szCs w:val="18"/>
        </w:rPr>
        <w:t> ;</w:t>
      </w:r>
    </w:p>
    <w:p w14:paraId="167A49C5" w14:textId="6D91CF8B" w:rsidR="002359AB" w:rsidRDefault="002068B5" w:rsidP="002068B5">
      <w:pPr>
        <w:pStyle w:val="Paragraphedeliste"/>
        <w:numPr>
          <w:ilvl w:val="0"/>
          <w:numId w:val="43"/>
        </w:numPr>
        <w:jc w:val="both"/>
        <w:rPr>
          <w:rFonts w:ascii="DM Sans" w:hAnsi="DM Sans" w:cs="Arial"/>
          <w:sz w:val="18"/>
          <w:szCs w:val="18"/>
        </w:rPr>
      </w:pPr>
      <w:r w:rsidRPr="00085E68">
        <w:rPr>
          <w:rFonts w:ascii="DM Sans" w:hAnsi="DM Sans" w:cs="Arial"/>
          <w:sz w:val="18"/>
          <w:szCs w:val="18"/>
          <w:u w:val="single"/>
        </w:rPr>
        <w:t>la livraison et la mise à disposition d</w:t>
      </w:r>
      <w:r w:rsidR="0035439A" w:rsidRPr="00085E68">
        <w:rPr>
          <w:rFonts w:ascii="DM Sans" w:hAnsi="DM Sans" w:cs="Arial"/>
          <w:sz w:val="18"/>
          <w:szCs w:val="18"/>
          <w:u w:val="single"/>
        </w:rPr>
        <w:t>es</w:t>
      </w:r>
      <w:r w:rsidRPr="00085E68">
        <w:rPr>
          <w:rFonts w:ascii="DM Sans" w:hAnsi="DM Sans" w:cs="Arial"/>
          <w:sz w:val="18"/>
          <w:szCs w:val="18"/>
          <w:u w:val="single"/>
        </w:rPr>
        <w:t xml:space="preserve"> matériel</w:t>
      </w:r>
      <w:r w:rsidR="0035439A" w:rsidRPr="00085E68">
        <w:rPr>
          <w:rFonts w:ascii="DM Sans" w:hAnsi="DM Sans" w:cs="Arial"/>
          <w:sz w:val="18"/>
          <w:szCs w:val="18"/>
          <w:u w:val="single"/>
        </w:rPr>
        <w:t>s</w:t>
      </w:r>
      <w:r w:rsidRPr="00085E68">
        <w:rPr>
          <w:rFonts w:ascii="DM Sans" w:hAnsi="DM Sans" w:cs="Arial"/>
          <w:sz w:val="18"/>
          <w:szCs w:val="18"/>
          <w:u w:val="single"/>
        </w:rPr>
        <w:t xml:space="preserve"> logistique</w:t>
      </w:r>
      <w:r w:rsidR="0035439A" w:rsidRPr="00085E68">
        <w:rPr>
          <w:rFonts w:ascii="DM Sans" w:hAnsi="DM Sans" w:cs="Arial"/>
          <w:sz w:val="18"/>
          <w:szCs w:val="18"/>
          <w:u w:val="single"/>
        </w:rPr>
        <w:t>s</w:t>
      </w:r>
      <w:r w:rsidRPr="00085E68">
        <w:rPr>
          <w:rFonts w:ascii="DM Sans" w:hAnsi="DM Sans" w:cs="Arial"/>
          <w:sz w:val="18"/>
          <w:szCs w:val="18"/>
          <w:u w:val="single"/>
        </w:rPr>
        <w:t>, audio et lumière</w:t>
      </w:r>
      <w:r w:rsidRPr="002068B5">
        <w:rPr>
          <w:rFonts w:ascii="DM Sans" w:hAnsi="DM Sans" w:cs="Arial"/>
          <w:sz w:val="18"/>
          <w:szCs w:val="18"/>
        </w:rPr>
        <w:t xml:space="preserve"> (en complément du matériel du château), nécessaires au bon déroulement de l’événement pour les espaces suivants : salle de Bal, chapelle de la Trinité, salle des Colonnes, galerie François Ier, Grand Parterre, jardin Anglais et Jeu de paume</w:t>
      </w:r>
      <w:r w:rsidR="002359AB">
        <w:rPr>
          <w:rFonts w:ascii="DM Sans" w:hAnsi="DM Sans" w:cs="Arial"/>
          <w:sz w:val="18"/>
          <w:szCs w:val="18"/>
        </w:rPr>
        <w:t> ;</w:t>
      </w:r>
    </w:p>
    <w:p w14:paraId="6B22BFC9" w14:textId="39F338C7" w:rsidR="00E15364" w:rsidRDefault="00E15364" w:rsidP="002068B5">
      <w:pPr>
        <w:pStyle w:val="Paragraphedeliste"/>
        <w:numPr>
          <w:ilvl w:val="0"/>
          <w:numId w:val="43"/>
        </w:numPr>
        <w:jc w:val="both"/>
        <w:rPr>
          <w:rFonts w:ascii="DM Sans" w:hAnsi="DM Sans" w:cs="Arial"/>
          <w:sz w:val="18"/>
          <w:szCs w:val="18"/>
        </w:rPr>
      </w:pPr>
      <w:r w:rsidRPr="00085E68">
        <w:rPr>
          <w:rFonts w:ascii="DM Sans" w:hAnsi="DM Sans" w:cs="Arial"/>
          <w:sz w:val="18"/>
          <w:szCs w:val="18"/>
          <w:u w:val="single"/>
        </w:rPr>
        <w:t>la sonorisation de la scène située au Grand Parterre</w:t>
      </w:r>
      <w:r w:rsidR="008A411A">
        <w:rPr>
          <w:rFonts w:ascii="DM Sans" w:hAnsi="DM Sans" w:cs="Arial"/>
          <w:sz w:val="18"/>
          <w:szCs w:val="18"/>
        </w:rPr>
        <w:t> ;</w:t>
      </w:r>
    </w:p>
    <w:p w14:paraId="643EAA50" w14:textId="0DD40035" w:rsidR="002068B5" w:rsidRPr="002068B5" w:rsidRDefault="002359AB" w:rsidP="002068B5">
      <w:pPr>
        <w:pStyle w:val="Paragraphedeliste"/>
        <w:numPr>
          <w:ilvl w:val="0"/>
          <w:numId w:val="43"/>
        </w:numPr>
        <w:jc w:val="both"/>
        <w:rPr>
          <w:rFonts w:ascii="DM Sans" w:hAnsi="DM Sans" w:cs="Arial"/>
          <w:sz w:val="18"/>
          <w:szCs w:val="18"/>
        </w:rPr>
      </w:pPr>
      <w:r w:rsidRPr="00085E68">
        <w:rPr>
          <w:rFonts w:ascii="DM Sans" w:hAnsi="DM Sans" w:cs="Arial"/>
          <w:sz w:val="18"/>
          <w:szCs w:val="18"/>
          <w:u w:val="single"/>
        </w:rPr>
        <w:t>la mise à disposition de personnel</w:t>
      </w:r>
      <w:r>
        <w:rPr>
          <w:rFonts w:ascii="DM Sans" w:hAnsi="DM Sans" w:cs="Arial"/>
          <w:sz w:val="18"/>
          <w:szCs w:val="18"/>
        </w:rPr>
        <w:t xml:space="preserve"> pour assurer le montage et le démontage des matériels logistiques, audio et lumières</w:t>
      </w:r>
      <w:r w:rsidR="008C29CE">
        <w:rPr>
          <w:rFonts w:ascii="DM Sans" w:hAnsi="DM Sans" w:cs="Arial"/>
          <w:sz w:val="18"/>
          <w:szCs w:val="18"/>
        </w:rPr>
        <w:t xml:space="preserve"> mis à disposition par le titulaire et par l’EPCF</w:t>
      </w:r>
      <w:r>
        <w:rPr>
          <w:rFonts w:ascii="DM Sans" w:hAnsi="DM Sans" w:cs="Arial"/>
          <w:sz w:val="18"/>
          <w:szCs w:val="18"/>
        </w:rPr>
        <w:t>.</w:t>
      </w:r>
    </w:p>
    <w:p w14:paraId="298D8F42" w14:textId="77777777" w:rsidR="002068B5" w:rsidRPr="00BC6A46" w:rsidRDefault="002068B5" w:rsidP="002068B5">
      <w:pPr>
        <w:jc w:val="both"/>
        <w:rPr>
          <w:rFonts w:ascii="DM Sans" w:hAnsi="DM Sans" w:cs="Arial"/>
          <w:sz w:val="18"/>
          <w:szCs w:val="18"/>
        </w:rPr>
      </w:pPr>
    </w:p>
    <w:p w14:paraId="0C3CB43C" w14:textId="77777777" w:rsidR="00E54287" w:rsidRPr="004818AB" w:rsidRDefault="00E54287">
      <w:pPr>
        <w:rPr>
          <w:rFonts w:ascii="DM Sans" w:hAnsi="DM Sans" w:cs="Arial"/>
          <w:sz w:val="18"/>
          <w:szCs w:val="18"/>
        </w:rPr>
      </w:pPr>
    </w:p>
    <w:p w14:paraId="0FDB138D" w14:textId="77777777" w:rsidR="00E54287" w:rsidRPr="004818AB" w:rsidRDefault="00E54287" w:rsidP="00E45DD1">
      <w:pPr>
        <w:pBdr>
          <w:top w:val="single" w:sz="4" w:space="1" w:color="auto"/>
          <w:left w:val="single" w:sz="4" w:space="4" w:color="auto"/>
          <w:bottom w:val="single" w:sz="4" w:space="0" w:color="auto"/>
          <w:right w:val="single" w:sz="4" w:space="4" w:color="auto"/>
        </w:pBdr>
        <w:rPr>
          <w:rFonts w:ascii="DM Sans" w:hAnsi="DM Sans" w:cs="Arial"/>
          <w:b/>
          <w:color w:val="990033"/>
          <w:sz w:val="22"/>
          <w:szCs w:val="22"/>
        </w:rPr>
      </w:pPr>
      <w:r w:rsidRPr="004818AB">
        <w:rPr>
          <w:rFonts w:ascii="DM Sans" w:hAnsi="DM Sans" w:cs="Arial"/>
          <w:b/>
          <w:color w:val="990033"/>
          <w:sz w:val="22"/>
          <w:szCs w:val="22"/>
        </w:rPr>
        <w:t>Descriptif technique des prestations </w:t>
      </w:r>
    </w:p>
    <w:p w14:paraId="6289D313" w14:textId="77777777" w:rsidR="00586996" w:rsidRPr="004818AB" w:rsidRDefault="00586996" w:rsidP="00586996">
      <w:pPr>
        <w:rPr>
          <w:rFonts w:ascii="DM Sans" w:hAnsi="DM Sans" w:cs="Arial"/>
          <w:sz w:val="18"/>
          <w:szCs w:val="18"/>
        </w:rPr>
      </w:pPr>
    </w:p>
    <w:p w14:paraId="59983B3D" w14:textId="1DD162FD" w:rsidR="00BC5E63" w:rsidRPr="00BC5E63" w:rsidRDefault="00BC5E63" w:rsidP="00BC5E63">
      <w:pPr>
        <w:rPr>
          <w:rFonts w:ascii="DM Sans" w:hAnsi="DM Sans" w:cs="Arial"/>
          <w:sz w:val="18"/>
          <w:szCs w:val="18"/>
        </w:rPr>
      </w:pPr>
      <w:bookmarkStart w:id="0" w:name="_Hlk54166567"/>
      <w:r w:rsidRPr="00BC5E63">
        <w:rPr>
          <w:rFonts w:ascii="DM Sans" w:hAnsi="DM Sans" w:cs="Arial"/>
          <w:sz w:val="18"/>
          <w:szCs w:val="18"/>
        </w:rPr>
        <w:t>Les prestations consistent en :</w:t>
      </w:r>
    </w:p>
    <w:p w14:paraId="79F286B7" w14:textId="77777777" w:rsidR="00BC5E63" w:rsidRPr="00BC5E63" w:rsidRDefault="00BC5E63" w:rsidP="00BC5E63">
      <w:pPr>
        <w:jc w:val="both"/>
        <w:rPr>
          <w:rFonts w:ascii="DM Sans" w:hAnsi="DM Sans" w:cs="Arial"/>
          <w:sz w:val="18"/>
          <w:szCs w:val="18"/>
        </w:rPr>
      </w:pPr>
    </w:p>
    <w:p w14:paraId="68271F7A" w14:textId="556E91B0" w:rsidR="00BC5E63" w:rsidRPr="00224BA6" w:rsidRDefault="00BC5E63" w:rsidP="00224BA6">
      <w:pPr>
        <w:pStyle w:val="Paragraphedeliste"/>
        <w:numPr>
          <w:ilvl w:val="0"/>
          <w:numId w:val="44"/>
        </w:numPr>
        <w:jc w:val="both"/>
        <w:rPr>
          <w:rFonts w:ascii="DM Sans" w:hAnsi="DM Sans" w:cs="Arial"/>
          <w:sz w:val="18"/>
          <w:szCs w:val="18"/>
        </w:rPr>
      </w:pPr>
      <w:r w:rsidRPr="00E8221A">
        <w:rPr>
          <w:rFonts w:ascii="DM Sans" w:hAnsi="DM Sans" w:cs="Arial"/>
          <w:sz w:val="18"/>
          <w:szCs w:val="18"/>
          <w:u w:val="single"/>
        </w:rPr>
        <w:t>La mise à disposition d’un régisseur technique et logistique</w:t>
      </w:r>
      <w:r w:rsidRPr="00224BA6">
        <w:rPr>
          <w:rFonts w:ascii="DM Sans" w:hAnsi="DM Sans" w:cs="Arial"/>
          <w:sz w:val="18"/>
          <w:szCs w:val="18"/>
        </w:rPr>
        <w:t xml:space="preserve"> :  </w:t>
      </w:r>
    </w:p>
    <w:p w14:paraId="1BBEFEF5" w14:textId="77777777" w:rsidR="00BC5E63" w:rsidRDefault="00BC5E63" w:rsidP="00BC5E63">
      <w:pPr>
        <w:jc w:val="both"/>
        <w:rPr>
          <w:rFonts w:ascii="DM Sans" w:hAnsi="DM Sans" w:cs="Arial"/>
          <w:sz w:val="18"/>
          <w:szCs w:val="18"/>
        </w:rPr>
      </w:pPr>
    </w:p>
    <w:p w14:paraId="33DC1A0F" w14:textId="18A99529" w:rsidR="00EA468A" w:rsidRPr="00EA468A" w:rsidRDefault="00EA468A" w:rsidP="00EA468A">
      <w:pPr>
        <w:jc w:val="both"/>
        <w:rPr>
          <w:rFonts w:ascii="DM Sans" w:hAnsi="DM Sans" w:cs="Arial"/>
          <w:sz w:val="18"/>
          <w:szCs w:val="18"/>
        </w:rPr>
      </w:pPr>
      <w:r w:rsidRPr="00085E68">
        <w:rPr>
          <w:rFonts w:ascii="DM Sans" w:hAnsi="DM Sans" w:cs="Arial"/>
          <w:sz w:val="18"/>
          <w:szCs w:val="18"/>
        </w:rPr>
        <w:t xml:space="preserve">Le prestataire aura en charge la </w:t>
      </w:r>
      <w:r w:rsidR="007123AC" w:rsidRPr="00085E68">
        <w:rPr>
          <w:rFonts w:ascii="DM Sans" w:hAnsi="DM Sans" w:cs="Arial"/>
          <w:sz w:val="18"/>
          <w:szCs w:val="18"/>
        </w:rPr>
        <w:t>coordination</w:t>
      </w:r>
      <w:r w:rsidRPr="00085E68">
        <w:rPr>
          <w:rFonts w:ascii="DM Sans" w:hAnsi="DM Sans" w:cs="Arial"/>
          <w:sz w:val="18"/>
          <w:szCs w:val="18"/>
        </w:rPr>
        <w:t xml:space="preserve"> du montage et du démontage du bivouac (jardin Anglais), des stands de petits métiers, </w:t>
      </w:r>
      <w:r w:rsidR="000E3B42" w:rsidRPr="00085E68">
        <w:rPr>
          <w:rFonts w:ascii="DM Sans" w:hAnsi="DM Sans" w:cs="Arial"/>
          <w:sz w:val="18"/>
          <w:szCs w:val="18"/>
        </w:rPr>
        <w:t>du</w:t>
      </w:r>
      <w:r w:rsidRPr="00085E68">
        <w:rPr>
          <w:rFonts w:ascii="DM Sans" w:hAnsi="DM Sans" w:cs="Arial"/>
          <w:sz w:val="18"/>
          <w:szCs w:val="18"/>
        </w:rPr>
        <w:t xml:space="preserve"> spectacle équestre</w:t>
      </w:r>
      <w:r w:rsidR="00FE67FA" w:rsidRPr="00085E68">
        <w:rPr>
          <w:rFonts w:ascii="DM Sans" w:hAnsi="DM Sans" w:cs="Arial"/>
          <w:sz w:val="18"/>
          <w:szCs w:val="18"/>
        </w:rPr>
        <w:t xml:space="preserve"> au</w:t>
      </w:r>
      <w:r w:rsidRPr="00085E68">
        <w:rPr>
          <w:rFonts w:ascii="DM Sans" w:hAnsi="DM Sans" w:cs="Arial"/>
          <w:sz w:val="18"/>
          <w:szCs w:val="18"/>
        </w:rPr>
        <w:t xml:space="preserve"> quartier Henri IV, </w:t>
      </w:r>
      <w:r w:rsidR="00515B68" w:rsidRPr="00085E68">
        <w:rPr>
          <w:rFonts w:ascii="DM Sans" w:hAnsi="DM Sans" w:cs="Arial"/>
          <w:sz w:val="18"/>
          <w:szCs w:val="18"/>
        </w:rPr>
        <w:t xml:space="preserve">de </w:t>
      </w:r>
      <w:r w:rsidRPr="00085E68">
        <w:rPr>
          <w:rFonts w:ascii="DM Sans" w:hAnsi="DM Sans" w:cs="Arial"/>
          <w:sz w:val="18"/>
          <w:szCs w:val="18"/>
        </w:rPr>
        <w:t>la scène</w:t>
      </w:r>
      <w:r w:rsidR="00FE67FA" w:rsidRPr="00085E68">
        <w:rPr>
          <w:rFonts w:ascii="DM Sans" w:hAnsi="DM Sans" w:cs="Arial"/>
          <w:sz w:val="18"/>
          <w:szCs w:val="18"/>
        </w:rPr>
        <w:t xml:space="preserve"> de reconstitutions militaire</w:t>
      </w:r>
      <w:r w:rsidRPr="00085E68">
        <w:rPr>
          <w:rFonts w:ascii="DM Sans" w:hAnsi="DM Sans" w:cs="Arial"/>
          <w:sz w:val="18"/>
          <w:szCs w:val="18"/>
        </w:rPr>
        <w:t xml:space="preserve"> du Grand Parterre, </w:t>
      </w:r>
      <w:r w:rsidR="00515B68" w:rsidRPr="00085E68">
        <w:rPr>
          <w:rFonts w:ascii="DM Sans" w:hAnsi="DM Sans" w:cs="Arial"/>
          <w:sz w:val="18"/>
          <w:szCs w:val="18"/>
        </w:rPr>
        <w:t>du</w:t>
      </w:r>
      <w:r w:rsidRPr="00085E68">
        <w:rPr>
          <w:rFonts w:ascii="DM Sans" w:hAnsi="DM Sans" w:cs="Arial"/>
          <w:sz w:val="18"/>
          <w:szCs w:val="18"/>
        </w:rPr>
        <w:t xml:space="preserve"> jeu de </w:t>
      </w:r>
      <w:r w:rsidR="000123D9" w:rsidRPr="00085E68">
        <w:rPr>
          <w:rFonts w:ascii="DM Sans" w:hAnsi="DM Sans" w:cs="Arial"/>
          <w:sz w:val="18"/>
          <w:szCs w:val="18"/>
        </w:rPr>
        <w:t>Paume, des</w:t>
      </w:r>
      <w:r w:rsidRPr="00085E68">
        <w:rPr>
          <w:rFonts w:ascii="DM Sans" w:hAnsi="DM Sans" w:cs="Arial"/>
          <w:sz w:val="18"/>
          <w:szCs w:val="18"/>
        </w:rPr>
        <w:t xml:space="preserve"> espaces où se dérouleront les s</w:t>
      </w:r>
      <w:r w:rsidR="00FE67FA" w:rsidRPr="00085E68">
        <w:rPr>
          <w:rFonts w:ascii="DM Sans" w:hAnsi="DM Sans" w:cs="Arial"/>
          <w:sz w:val="18"/>
          <w:szCs w:val="18"/>
        </w:rPr>
        <w:t>cènes théâtralisées</w:t>
      </w:r>
      <w:r w:rsidRPr="00085E68">
        <w:rPr>
          <w:rFonts w:ascii="DM Sans" w:hAnsi="DM Sans" w:cs="Arial"/>
          <w:sz w:val="18"/>
          <w:szCs w:val="18"/>
        </w:rPr>
        <w:t xml:space="preserve"> à l’intérieur du château (Galerie François Ier, salle de Bal, chapelle de la Trinité, salle des Colonnes) et </w:t>
      </w:r>
      <w:r w:rsidR="00D464BA" w:rsidRPr="00085E68">
        <w:rPr>
          <w:rFonts w:ascii="DM Sans" w:hAnsi="DM Sans" w:cs="Arial"/>
          <w:sz w:val="18"/>
          <w:szCs w:val="18"/>
        </w:rPr>
        <w:t>d</w:t>
      </w:r>
      <w:r w:rsidRPr="00085E68">
        <w:rPr>
          <w:rFonts w:ascii="DM Sans" w:hAnsi="DM Sans" w:cs="Arial"/>
          <w:sz w:val="18"/>
          <w:szCs w:val="18"/>
        </w:rPr>
        <w:t>es espaces ouverts au public (le secteur 3).</w:t>
      </w:r>
      <w:r w:rsidRPr="00EA468A">
        <w:rPr>
          <w:rFonts w:ascii="DM Sans" w:hAnsi="DM Sans" w:cs="Arial"/>
          <w:sz w:val="18"/>
          <w:szCs w:val="18"/>
        </w:rPr>
        <w:t xml:space="preserve"> </w:t>
      </w:r>
    </w:p>
    <w:p w14:paraId="1DE0709E" w14:textId="77777777" w:rsidR="00EA468A" w:rsidRDefault="00EA468A" w:rsidP="00EA468A">
      <w:pPr>
        <w:pStyle w:val="Paragraphedeliste"/>
        <w:jc w:val="both"/>
        <w:rPr>
          <w:rFonts w:ascii="DM Sans" w:hAnsi="DM Sans" w:cs="Arial"/>
          <w:sz w:val="18"/>
          <w:szCs w:val="18"/>
        </w:rPr>
      </w:pPr>
    </w:p>
    <w:p w14:paraId="464D1598" w14:textId="06D7C59E" w:rsidR="00EA468A" w:rsidRPr="00EA4DBC" w:rsidRDefault="00EA468A" w:rsidP="00EA468A">
      <w:pPr>
        <w:jc w:val="both"/>
        <w:rPr>
          <w:rFonts w:ascii="DM Sans" w:hAnsi="DM Sans" w:cs="Arial"/>
          <w:color w:val="FF0000"/>
          <w:sz w:val="18"/>
          <w:szCs w:val="18"/>
        </w:rPr>
      </w:pPr>
      <w:r w:rsidRPr="00EA4DBC">
        <w:rPr>
          <w:rFonts w:ascii="DM Sans" w:hAnsi="DM Sans" w:cs="Arial"/>
          <w:sz w:val="18"/>
          <w:szCs w:val="18"/>
        </w:rPr>
        <w:t>D’autres espaces (d’accueil d</w:t>
      </w:r>
      <w:r w:rsidR="00FE67FA" w:rsidRPr="00F51C22">
        <w:rPr>
          <w:rFonts w:ascii="DM Sans" w:hAnsi="DM Sans" w:cs="Arial"/>
          <w:sz w:val="18"/>
          <w:szCs w:val="18"/>
        </w:rPr>
        <w:t>u</w:t>
      </w:r>
      <w:r w:rsidRPr="00EA4DBC">
        <w:rPr>
          <w:rFonts w:ascii="DM Sans" w:hAnsi="DM Sans" w:cs="Arial"/>
          <w:sz w:val="18"/>
          <w:szCs w:val="18"/>
        </w:rPr>
        <w:t xml:space="preserve"> public ou des prestataires) pourront éventuellement s’ajouter à cette liste comme les espaces de loges (galerie des Cerfs, chapelle Haute Saint-Saturnin, Sacristie de chapelle de la Trinité, salle Saint Louis etc.). </w:t>
      </w:r>
    </w:p>
    <w:p w14:paraId="11319DB2" w14:textId="77777777" w:rsidR="00EA468A" w:rsidRDefault="00EA468A" w:rsidP="00BC5E63">
      <w:pPr>
        <w:jc w:val="both"/>
        <w:rPr>
          <w:rFonts w:ascii="DM Sans" w:hAnsi="DM Sans" w:cs="Arial"/>
          <w:sz w:val="18"/>
          <w:szCs w:val="18"/>
        </w:rPr>
      </w:pPr>
    </w:p>
    <w:p w14:paraId="260767B0" w14:textId="010738C8" w:rsidR="00BC5E63" w:rsidRDefault="00EA468A" w:rsidP="00BC5E63">
      <w:pPr>
        <w:jc w:val="both"/>
        <w:rPr>
          <w:rFonts w:ascii="DM Sans" w:hAnsi="DM Sans" w:cs="Arial"/>
          <w:sz w:val="18"/>
          <w:szCs w:val="18"/>
        </w:rPr>
      </w:pPr>
      <w:r>
        <w:rPr>
          <w:rFonts w:ascii="DM Sans" w:hAnsi="DM Sans" w:cs="Arial"/>
          <w:sz w:val="18"/>
          <w:szCs w:val="18"/>
        </w:rPr>
        <w:t>A ce titre et e</w:t>
      </w:r>
      <w:r w:rsidR="00B10CD5">
        <w:rPr>
          <w:rFonts w:ascii="DM Sans" w:hAnsi="DM Sans" w:cs="Arial"/>
          <w:sz w:val="18"/>
          <w:szCs w:val="18"/>
        </w:rPr>
        <w:t>n coordination avec l’EPCF, le régisseur technique et logistique assure :</w:t>
      </w:r>
    </w:p>
    <w:p w14:paraId="2A1663F6" w14:textId="77777777" w:rsidR="00BC5E63" w:rsidRDefault="00BC5E63" w:rsidP="00BC5E63">
      <w:pPr>
        <w:jc w:val="both"/>
        <w:rPr>
          <w:rFonts w:ascii="DM Sans" w:hAnsi="DM Sans" w:cs="Arial"/>
          <w:sz w:val="18"/>
          <w:szCs w:val="18"/>
        </w:rPr>
      </w:pPr>
    </w:p>
    <w:p w14:paraId="3FEF750B" w14:textId="386434A1" w:rsidR="00BC5E63" w:rsidRPr="00BC5E63" w:rsidRDefault="00BC5E63" w:rsidP="00BC5E63">
      <w:pPr>
        <w:jc w:val="both"/>
        <w:rPr>
          <w:rFonts w:ascii="DM Sans" w:hAnsi="DM Sans" w:cs="Arial"/>
          <w:sz w:val="18"/>
          <w:szCs w:val="18"/>
        </w:rPr>
      </w:pPr>
      <w:r w:rsidRPr="00BC5E63">
        <w:rPr>
          <w:rFonts w:ascii="DM Sans" w:hAnsi="DM Sans" w:cs="Arial"/>
          <w:sz w:val="18"/>
          <w:szCs w:val="18"/>
        </w:rPr>
        <w:t>-</w:t>
      </w:r>
      <w:r w:rsidRPr="00BC5E63">
        <w:rPr>
          <w:rFonts w:ascii="DM Sans" w:hAnsi="DM Sans" w:cs="Arial"/>
          <w:sz w:val="18"/>
          <w:szCs w:val="18"/>
        </w:rPr>
        <w:tab/>
        <w:t>l’accueil des prestataires techniques</w:t>
      </w:r>
      <w:r>
        <w:rPr>
          <w:rFonts w:ascii="DM Sans" w:hAnsi="DM Sans" w:cs="Arial"/>
          <w:sz w:val="18"/>
          <w:szCs w:val="18"/>
        </w:rPr>
        <w:t xml:space="preserve"> et</w:t>
      </w:r>
      <w:r w:rsidRPr="00BC5E63">
        <w:rPr>
          <w:rFonts w:ascii="DM Sans" w:hAnsi="DM Sans" w:cs="Arial"/>
          <w:sz w:val="18"/>
          <w:szCs w:val="18"/>
        </w:rPr>
        <w:t xml:space="preserve"> partenaires</w:t>
      </w:r>
      <w:r>
        <w:rPr>
          <w:rFonts w:ascii="DM Sans" w:hAnsi="DM Sans" w:cs="Arial"/>
          <w:sz w:val="18"/>
          <w:szCs w:val="18"/>
        </w:rPr>
        <w:t xml:space="preserve"> </w:t>
      </w:r>
      <w:r w:rsidRPr="00BC5E63">
        <w:rPr>
          <w:rFonts w:ascii="DM Sans" w:hAnsi="DM Sans" w:cs="Arial"/>
          <w:sz w:val="18"/>
          <w:szCs w:val="18"/>
        </w:rPr>
        <w:t>participants à l’événement</w:t>
      </w:r>
      <w:r>
        <w:rPr>
          <w:rFonts w:ascii="DM Sans" w:hAnsi="DM Sans" w:cs="Arial"/>
          <w:sz w:val="18"/>
          <w:szCs w:val="18"/>
        </w:rPr>
        <w:t> ;</w:t>
      </w:r>
      <w:r w:rsidRPr="00BC5E63">
        <w:rPr>
          <w:rFonts w:ascii="DM Sans" w:hAnsi="DM Sans" w:cs="Arial"/>
          <w:sz w:val="18"/>
          <w:szCs w:val="18"/>
        </w:rPr>
        <w:t xml:space="preserve"> </w:t>
      </w:r>
    </w:p>
    <w:p w14:paraId="606A0C26" w14:textId="22BCC085" w:rsidR="00BC5E63" w:rsidRPr="00BC5E63" w:rsidRDefault="00BC5E63" w:rsidP="00966FA8">
      <w:pPr>
        <w:ind w:left="705" w:hanging="705"/>
        <w:jc w:val="both"/>
        <w:rPr>
          <w:rFonts w:ascii="DM Sans" w:hAnsi="DM Sans" w:cs="Arial"/>
          <w:sz w:val="18"/>
          <w:szCs w:val="18"/>
        </w:rPr>
      </w:pPr>
      <w:r w:rsidRPr="00BC5E63">
        <w:rPr>
          <w:rFonts w:ascii="DM Sans" w:hAnsi="DM Sans" w:cs="Arial"/>
          <w:sz w:val="18"/>
          <w:szCs w:val="18"/>
        </w:rPr>
        <w:t>-</w:t>
      </w:r>
      <w:r w:rsidRPr="00BC5E63">
        <w:rPr>
          <w:rFonts w:ascii="DM Sans" w:hAnsi="DM Sans" w:cs="Arial"/>
          <w:sz w:val="18"/>
          <w:szCs w:val="18"/>
        </w:rPr>
        <w:tab/>
        <w:t>les états des lieux d’entrée et de sortie des espaces utilisés (intérieurs et extérieurs) et la remise en état des espaces</w:t>
      </w:r>
      <w:r w:rsidR="00A13AD6">
        <w:rPr>
          <w:rFonts w:ascii="DM Sans" w:hAnsi="DM Sans" w:cs="Arial"/>
          <w:sz w:val="18"/>
          <w:szCs w:val="18"/>
        </w:rPr>
        <w:t> ;</w:t>
      </w:r>
    </w:p>
    <w:p w14:paraId="5F60EFE2" w14:textId="3295C41A" w:rsidR="00BC5E63" w:rsidRPr="00BC5E63" w:rsidRDefault="00BC5E63" w:rsidP="00BC5E63">
      <w:pPr>
        <w:jc w:val="both"/>
        <w:rPr>
          <w:rFonts w:ascii="DM Sans" w:hAnsi="DM Sans" w:cs="Arial"/>
          <w:sz w:val="18"/>
          <w:szCs w:val="18"/>
        </w:rPr>
      </w:pPr>
      <w:r w:rsidRPr="00BC5E63">
        <w:rPr>
          <w:rFonts w:ascii="DM Sans" w:hAnsi="DM Sans" w:cs="Arial"/>
          <w:sz w:val="18"/>
          <w:szCs w:val="18"/>
        </w:rPr>
        <w:t>-</w:t>
      </w:r>
      <w:r w:rsidRPr="00BC5E63">
        <w:rPr>
          <w:rFonts w:ascii="DM Sans" w:hAnsi="DM Sans" w:cs="Arial"/>
          <w:sz w:val="18"/>
          <w:szCs w:val="18"/>
        </w:rPr>
        <w:tab/>
        <w:t>la réception des livraisons du matériel et la mise en place de l’événement</w:t>
      </w:r>
      <w:r w:rsidR="00A13AD6">
        <w:rPr>
          <w:rFonts w:ascii="DM Sans" w:hAnsi="DM Sans" w:cs="Arial"/>
          <w:sz w:val="18"/>
          <w:szCs w:val="18"/>
        </w:rPr>
        <w:t> ;</w:t>
      </w:r>
    </w:p>
    <w:p w14:paraId="362254FA" w14:textId="77777777" w:rsidR="00075745" w:rsidRDefault="00BC5E63" w:rsidP="00BC5E63">
      <w:pPr>
        <w:jc w:val="both"/>
        <w:rPr>
          <w:rFonts w:ascii="DM Sans" w:hAnsi="DM Sans" w:cs="Arial"/>
          <w:sz w:val="18"/>
          <w:szCs w:val="18"/>
        </w:rPr>
      </w:pPr>
      <w:r w:rsidRPr="00BC5E63">
        <w:rPr>
          <w:rFonts w:ascii="DM Sans" w:hAnsi="DM Sans" w:cs="Arial"/>
          <w:sz w:val="18"/>
          <w:szCs w:val="18"/>
        </w:rPr>
        <w:t>-</w:t>
      </w:r>
      <w:r w:rsidRPr="00BC5E63">
        <w:rPr>
          <w:rFonts w:ascii="DM Sans" w:hAnsi="DM Sans" w:cs="Arial"/>
          <w:sz w:val="18"/>
          <w:szCs w:val="18"/>
        </w:rPr>
        <w:tab/>
        <w:t>la reprise du matériel</w:t>
      </w:r>
      <w:r w:rsidR="00075745">
        <w:rPr>
          <w:rFonts w:ascii="DM Sans" w:hAnsi="DM Sans" w:cs="Arial"/>
          <w:sz w:val="18"/>
          <w:szCs w:val="18"/>
        </w:rPr>
        <w:t> ;</w:t>
      </w:r>
    </w:p>
    <w:p w14:paraId="24DFA864" w14:textId="5D8B8842" w:rsidR="00BC5E63" w:rsidRPr="00BC5E63" w:rsidRDefault="00075745" w:rsidP="00075745">
      <w:pPr>
        <w:ind w:left="705" w:hanging="705"/>
        <w:jc w:val="both"/>
        <w:rPr>
          <w:rFonts w:ascii="DM Sans" w:hAnsi="DM Sans" w:cs="Arial"/>
          <w:sz w:val="18"/>
          <w:szCs w:val="18"/>
        </w:rPr>
      </w:pPr>
      <w:r>
        <w:rPr>
          <w:rFonts w:ascii="DM Sans" w:hAnsi="DM Sans" w:cs="Arial"/>
          <w:sz w:val="18"/>
          <w:szCs w:val="18"/>
        </w:rPr>
        <w:t xml:space="preserve">- </w:t>
      </w:r>
      <w:r>
        <w:rPr>
          <w:rFonts w:ascii="DM Sans" w:hAnsi="DM Sans" w:cs="Arial"/>
          <w:sz w:val="18"/>
          <w:szCs w:val="18"/>
        </w:rPr>
        <w:tab/>
      </w:r>
      <w:r w:rsidRPr="00075745">
        <w:rPr>
          <w:rFonts w:ascii="DM Sans" w:hAnsi="DM Sans" w:cs="Arial"/>
          <w:sz w:val="18"/>
          <w:szCs w:val="18"/>
        </w:rPr>
        <w:t>la bonne coordination générale de la logistique et technique de l’évènement, dont l’installation des espaces loge.</w:t>
      </w:r>
    </w:p>
    <w:p w14:paraId="334BBE66" w14:textId="77777777" w:rsidR="00BC5E63" w:rsidRPr="00BC5E63" w:rsidRDefault="00BC5E63" w:rsidP="00BC5E63">
      <w:pPr>
        <w:jc w:val="both"/>
        <w:rPr>
          <w:rFonts w:ascii="DM Sans" w:hAnsi="DM Sans" w:cs="Arial"/>
          <w:sz w:val="18"/>
          <w:szCs w:val="18"/>
        </w:rPr>
      </w:pPr>
    </w:p>
    <w:p w14:paraId="7BD42020" w14:textId="77777777" w:rsidR="00BC5E63" w:rsidRPr="00BC5E63" w:rsidRDefault="00BC5E63" w:rsidP="00BC5E63">
      <w:pPr>
        <w:jc w:val="both"/>
        <w:rPr>
          <w:rFonts w:ascii="DM Sans" w:hAnsi="DM Sans" w:cs="Arial"/>
          <w:sz w:val="18"/>
          <w:szCs w:val="18"/>
        </w:rPr>
      </w:pPr>
    </w:p>
    <w:p w14:paraId="13E159FF" w14:textId="6A7E98E4" w:rsidR="00BC5E63" w:rsidRDefault="00BC5E63" w:rsidP="00BC5E63">
      <w:pPr>
        <w:jc w:val="both"/>
        <w:rPr>
          <w:rFonts w:ascii="DM Sans" w:hAnsi="DM Sans" w:cs="Arial"/>
          <w:sz w:val="18"/>
          <w:szCs w:val="18"/>
        </w:rPr>
      </w:pPr>
      <w:r w:rsidRPr="00BC5E63">
        <w:rPr>
          <w:rFonts w:ascii="DM Sans" w:hAnsi="DM Sans" w:cs="Arial"/>
          <w:sz w:val="18"/>
          <w:szCs w:val="18"/>
        </w:rPr>
        <w:t xml:space="preserve">Le régisseur technique sera </w:t>
      </w:r>
      <w:r w:rsidR="00B10CD5">
        <w:rPr>
          <w:rFonts w:ascii="DM Sans" w:hAnsi="DM Sans" w:cs="Arial"/>
          <w:sz w:val="18"/>
          <w:szCs w:val="18"/>
        </w:rPr>
        <w:t xml:space="preserve">également </w:t>
      </w:r>
      <w:r w:rsidRPr="00BC5E63">
        <w:rPr>
          <w:rFonts w:ascii="DM Sans" w:hAnsi="DM Sans" w:cs="Arial"/>
          <w:sz w:val="18"/>
          <w:szCs w:val="18"/>
        </w:rPr>
        <w:t xml:space="preserve">chargé de : </w:t>
      </w:r>
    </w:p>
    <w:p w14:paraId="1D60E1E4" w14:textId="77777777" w:rsidR="00A54362" w:rsidRPr="00BC5E63" w:rsidRDefault="00A54362" w:rsidP="00BC5E63">
      <w:pPr>
        <w:jc w:val="both"/>
        <w:rPr>
          <w:rFonts w:ascii="DM Sans" w:hAnsi="DM Sans" w:cs="Arial"/>
          <w:sz w:val="18"/>
          <w:szCs w:val="18"/>
        </w:rPr>
      </w:pPr>
    </w:p>
    <w:p w14:paraId="4746548B" w14:textId="7D2D2BC9" w:rsidR="00BC5E63" w:rsidRDefault="00A54362" w:rsidP="009611CF">
      <w:pPr>
        <w:ind w:left="705" w:hanging="705"/>
        <w:jc w:val="both"/>
        <w:rPr>
          <w:rFonts w:ascii="DM Sans" w:hAnsi="DM Sans" w:cs="Arial"/>
          <w:sz w:val="18"/>
          <w:szCs w:val="18"/>
        </w:rPr>
      </w:pPr>
      <w:r>
        <w:rPr>
          <w:rFonts w:ascii="DM Sans" w:hAnsi="DM Sans" w:cs="Arial"/>
          <w:sz w:val="18"/>
          <w:szCs w:val="18"/>
        </w:rPr>
        <w:t>-</w:t>
      </w:r>
      <w:r w:rsidR="00BC5E63" w:rsidRPr="00BC5E63">
        <w:rPr>
          <w:rFonts w:ascii="DM Sans" w:hAnsi="DM Sans" w:cs="Arial"/>
          <w:sz w:val="18"/>
          <w:szCs w:val="18"/>
        </w:rPr>
        <w:tab/>
        <w:t>gérer la circulation des prestataires techniques sur l’ensemble du domaine et les éventuels litiges au contrôle d’accès</w:t>
      </w:r>
      <w:r w:rsidR="00FE67FA">
        <w:rPr>
          <w:rFonts w:ascii="DM Sans" w:hAnsi="DM Sans" w:cs="Arial"/>
          <w:sz w:val="18"/>
          <w:szCs w:val="18"/>
        </w:rPr>
        <w:t xml:space="preserve"> </w:t>
      </w:r>
      <w:r w:rsidR="009611CF">
        <w:rPr>
          <w:rFonts w:ascii="DM Sans" w:hAnsi="DM Sans" w:cs="Arial"/>
          <w:sz w:val="18"/>
          <w:szCs w:val="18"/>
        </w:rPr>
        <w:t>(problématiques relatives au stationnement, à la circulation sur le domaine, etc.)</w:t>
      </w:r>
      <w:r w:rsidR="00BC5E63" w:rsidRPr="00BC5E63">
        <w:rPr>
          <w:rFonts w:ascii="DM Sans" w:hAnsi="DM Sans" w:cs="Arial"/>
          <w:sz w:val="18"/>
          <w:szCs w:val="18"/>
        </w:rPr>
        <w:t xml:space="preserve"> ; </w:t>
      </w:r>
    </w:p>
    <w:p w14:paraId="7146B09D" w14:textId="464A0575" w:rsidR="00574DB1" w:rsidRPr="00BC5E63" w:rsidRDefault="00574DB1" w:rsidP="009611CF">
      <w:pPr>
        <w:ind w:left="705" w:hanging="705"/>
        <w:jc w:val="both"/>
        <w:rPr>
          <w:rFonts w:ascii="DM Sans" w:hAnsi="DM Sans" w:cs="Arial"/>
          <w:sz w:val="18"/>
          <w:szCs w:val="18"/>
        </w:rPr>
      </w:pPr>
      <w:r>
        <w:rPr>
          <w:rFonts w:ascii="DM Sans" w:hAnsi="DM Sans" w:cs="Arial"/>
          <w:sz w:val="18"/>
          <w:szCs w:val="18"/>
        </w:rPr>
        <w:t xml:space="preserve">- </w:t>
      </w:r>
      <w:r>
        <w:rPr>
          <w:rFonts w:ascii="DM Sans" w:hAnsi="DM Sans" w:cs="Arial"/>
          <w:sz w:val="18"/>
          <w:szCs w:val="18"/>
        </w:rPr>
        <w:tab/>
        <w:t>participer</w:t>
      </w:r>
      <w:r w:rsidRPr="00574DB1">
        <w:rPr>
          <w:rFonts w:ascii="DM Sans" w:hAnsi="DM Sans" w:cs="Arial"/>
          <w:sz w:val="18"/>
          <w:szCs w:val="18"/>
        </w:rPr>
        <w:t xml:space="preserve">, en lien avec les équipes du château, à la résolution de contraintes techniques induites </w:t>
      </w:r>
      <w:r w:rsidR="009611CF" w:rsidRPr="00574DB1">
        <w:rPr>
          <w:rFonts w:ascii="DM Sans" w:hAnsi="DM Sans" w:cs="Arial"/>
          <w:sz w:val="18"/>
          <w:szCs w:val="18"/>
        </w:rPr>
        <w:t xml:space="preserve">par </w:t>
      </w:r>
      <w:r w:rsidR="009611CF">
        <w:rPr>
          <w:rFonts w:ascii="DM Sans" w:hAnsi="DM Sans" w:cs="Arial"/>
          <w:sz w:val="18"/>
          <w:szCs w:val="18"/>
        </w:rPr>
        <w:t>l’événement</w:t>
      </w:r>
      <w:r w:rsidRPr="00574DB1">
        <w:rPr>
          <w:rFonts w:ascii="DM Sans" w:hAnsi="DM Sans" w:cs="Arial"/>
          <w:sz w:val="18"/>
          <w:szCs w:val="18"/>
        </w:rPr>
        <w:t xml:space="preserve"> </w:t>
      </w:r>
      <w:r>
        <w:rPr>
          <w:rFonts w:ascii="DM Sans" w:hAnsi="DM Sans" w:cs="Arial"/>
          <w:sz w:val="18"/>
          <w:szCs w:val="18"/>
        </w:rPr>
        <w:t xml:space="preserve">d’histoire vivante, </w:t>
      </w:r>
      <w:r w:rsidRPr="00574DB1">
        <w:rPr>
          <w:rFonts w:ascii="DM Sans" w:hAnsi="DM Sans" w:cs="Arial"/>
          <w:sz w:val="18"/>
          <w:szCs w:val="18"/>
        </w:rPr>
        <w:t>en proposant des solutions techniques</w:t>
      </w:r>
      <w:r>
        <w:rPr>
          <w:rFonts w:ascii="DM Sans" w:hAnsi="DM Sans" w:cs="Arial"/>
          <w:sz w:val="18"/>
          <w:szCs w:val="18"/>
        </w:rPr>
        <w:t> ;</w:t>
      </w:r>
    </w:p>
    <w:p w14:paraId="70262838" w14:textId="0F1313B6" w:rsidR="00BC5E63" w:rsidRPr="00BC5E63" w:rsidRDefault="00A54362" w:rsidP="00BC5E63">
      <w:pPr>
        <w:jc w:val="both"/>
        <w:rPr>
          <w:rFonts w:ascii="DM Sans" w:hAnsi="DM Sans" w:cs="Arial"/>
          <w:sz w:val="18"/>
          <w:szCs w:val="18"/>
        </w:rPr>
      </w:pPr>
      <w:r>
        <w:rPr>
          <w:rFonts w:ascii="DM Sans" w:hAnsi="DM Sans" w:cs="Arial"/>
          <w:sz w:val="18"/>
          <w:szCs w:val="18"/>
        </w:rPr>
        <w:t>-</w:t>
      </w:r>
      <w:r w:rsidR="00BC5E63" w:rsidRPr="00BC5E63">
        <w:rPr>
          <w:rFonts w:ascii="DM Sans" w:hAnsi="DM Sans" w:cs="Arial"/>
          <w:sz w:val="18"/>
          <w:szCs w:val="18"/>
        </w:rPr>
        <w:tab/>
        <w:t>assurer la coordination des prestataires techniques de l’événement en lien avec le château ;</w:t>
      </w:r>
    </w:p>
    <w:p w14:paraId="02E1D061" w14:textId="251C3557" w:rsidR="00BC5E63" w:rsidRPr="00BC5E63" w:rsidRDefault="00A54362" w:rsidP="00BC5E63">
      <w:pPr>
        <w:jc w:val="both"/>
        <w:rPr>
          <w:rFonts w:ascii="DM Sans" w:hAnsi="DM Sans" w:cs="Arial"/>
          <w:sz w:val="18"/>
          <w:szCs w:val="18"/>
        </w:rPr>
      </w:pPr>
      <w:r>
        <w:rPr>
          <w:rFonts w:ascii="DM Sans" w:hAnsi="DM Sans" w:cs="Arial"/>
          <w:sz w:val="18"/>
          <w:szCs w:val="18"/>
        </w:rPr>
        <w:t>-</w:t>
      </w:r>
      <w:r w:rsidR="00BC5E63" w:rsidRPr="00BC5E63">
        <w:rPr>
          <w:rFonts w:ascii="DM Sans" w:hAnsi="DM Sans" w:cs="Arial"/>
          <w:sz w:val="18"/>
          <w:szCs w:val="18"/>
        </w:rPr>
        <w:tab/>
        <w:t>assurer la mise en sécurité des espaces occupés (protection…)</w:t>
      </w:r>
      <w:r w:rsidR="000767F9">
        <w:rPr>
          <w:rFonts w:ascii="DM Sans" w:hAnsi="DM Sans" w:cs="Arial"/>
          <w:sz w:val="18"/>
          <w:szCs w:val="18"/>
        </w:rPr>
        <w:t>, en coordination avec l’EPCF</w:t>
      </w:r>
      <w:r w:rsidR="00BC5E63" w:rsidRPr="00BC5E63">
        <w:rPr>
          <w:rFonts w:ascii="DM Sans" w:hAnsi="DM Sans" w:cs="Arial"/>
          <w:sz w:val="18"/>
          <w:szCs w:val="18"/>
        </w:rPr>
        <w:t xml:space="preserve"> ; </w:t>
      </w:r>
    </w:p>
    <w:p w14:paraId="2C03B93C" w14:textId="04AB8641" w:rsidR="00BC5E63" w:rsidRPr="00BC5E63" w:rsidRDefault="00A54362" w:rsidP="00BC5E63">
      <w:pPr>
        <w:jc w:val="both"/>
        <w:rPr>
          <w:rFonts w:ascii="DM Sans" w:hAnsi="DM Sans" w:cs="Arial"/>
          <w:sz w:val="18"/>
          <w:szCs w:val="18"/>
        </w:rPr>
      </w:pPr>
      <w:r>
        <w:rPr>
          <w:rFonts w:ascii="DM Sans" w:hAnsi="DM Sans" w:cs="Arial"/>
          <w:sz w:val="18"/>
          <w:szCs w:val="18"/>
        </w:rPr>
        <w:t>-</w:t>
      </w:r>
      <w:r w:rsidR="00BC5E63" w:rsidRPr="00BC5E63">
        <w:rPr>
          <w:rFonts w:ascii="DM Sans" w:hAnsi="DM Sans" w:cs="Arial"/>
          <w:sz w:val="18"/>
          <w:szCs w:val="18"/>
        </w:rPr>
        <w:tab/>
        <w:t xml:space="preserve">assurer la liaison avec les équipes du château. </w:t>
      </w:r>
    </w:p>
    <w:p w14:paraId="25E5FBC8" w14:textId="77777777" w:rsidR="00BC5E63" w:rsidRPr="00BC5E63" w:rsidRDefault="00BC5E63" w:rsidP="00BC5E63">
      <w:pPr>
        <w:jc w:val="both"/>
        <w:rPr>
          <w:rFonts w:ascii="DM Sans" w:hAnsi="DM Sans" w:cs="Arial"/>
          <w:sz w:val="18"/>
          <w:szCs w:val="18"/>
        </w:rPr>
      </w:pPr>
    </w:p>
    <w:p w14:paraId="02F8EEFE" w14:textId="5A7F1BDB" w:rsidR="00BC5E63" w:rsidRPr="00BC5E63" w:rsidRDefault="00BC5E63" w:rsidP="00BC5E63">
      <w:pPr>
        <w:jc w:val="both"/>
        <w:rPr>
          <w:rFonts w:ascii="DM Sans" w:hAnsi="DM Sans" w:cs="Arial"/>
          <w:sz w:val="18"/>
          <w:szCs w:val="18"/>
        </w:rPr>
      </w:pPr>
      <w:r w:rsidRPr="00BC5E63">
        <w:rPr>
          <w:rFonts w:ascii="DM Sans" w:hAnsi="DM Sans" w:cs="Arial"/>
          <w:sz w:val="18"/>
          <w:szCs w:val="18"/>
        </w:rPr>
        <w:t>Le régisseur sera présent dès l’arrivée du premier intervenant et quitte</w:t>
      </w:r>
      <w:r w:rsidR="00203A5D">
        <w:rPr>
          <w:rFonts w:ascii="DM Sans" w:hAnsi="DM Sans" w:cs="Arial"/>
          <w:sz w:val="18"/>
          <w:szCs w:val="18"/>
        </w:rPr>
        <w:t>ra</w:t>
      </w:r>
      <w:r w:rsidRPr="00BC5E63">
        <w:rPr>
          <w:rFonts w:ascii="DM Sans" w:hAnsi="DM Sans" w:cs="Arial"/>
          <w:sz w:val="18"/>
          <w:szCs w:val="18"/>
        </w:rPr>
        <w:t xml:space="preserve"> le site après le départ du dernier intervenant. Il sera en permanence en contact avec les équipes du château en charge de l’encadrement de l’événement (agents sur le terrain, agent de surveillance et de sécurité…). </w:t>
      </w:r>
    </w:p>
    <w:p w14:paraId="22F536C1" w14:textId="77777777" w:rsidR="00BC5E63" w:rsidRPr="00BC5E63" w:rsidRDefault="00BC5E63" w:rsidP="00BC5E63">
      <w:pPr>
        <w:jc w:val="both"/>
        <w:rPr>
          <w:rFonts w:ascii="DM Sans" w:hAnsi="DM Sans" w:cs="Arial"/>
          <w:sz w:val="18"/>
          <w:szCs w:val="18"/>
        </w:rPr>
      </w:pPr>
    </w:p>
    <w:p w14:paraId="34425199"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Le prestataire interviendra sur un total de 17 jours, comprenant la préparation en amont de l’événement, le montage, l’exploitation et le démontage.</w:t>
      </w:r>
    </w:p>
    <w:p w14:paraId="6F412FFF" w14:textId="77777777" w:rsidR="00BC5E63" w:rsidRPr="00BC5E63" w:rsidRDefault="00BC5E63" w:rsidP="00BC5E63">
      <w:pPr>
        <w:jc w:val="both"/>
        <w:rPr>
          <w:rFonts w:ascii="DM Sans" w:hAnsi="DM Sans" w:cs="Arial"/>
          <w:sz w:val="18"/>
          <w:szCs w:val="18"/>
        </w:rPr>
      </w:pPr>
    </w:p>
    <w:p w14:paraId="32DB4C8A" w14:textId="656C40CE" w:rsidR="00BC5E63" w:rsidRPr="00BC5E63" w:rsidRDefault="00BC5E63" w:rsidP="00BC5E63">
      <w:pPr>
        <w:jc w:val="both"/>
        <w:rPr>
          <w:rFonts w:ascii="DM Sans" w:hAnsi="DM Sans" w:cs="Arial"/>
          <w:sz w:val="18"/>
          <w:szCs w:val="18"/>
        </w:rPr>
      </w:pPr>
      <w:r w:rsidRPr="00BC5E63">
        <w:rPr>
          <w:rFonts w:ascii="DM Sans" w:hAnsi="DM Sans" w:cs="Arial"/>
          <w:sz w:val="18"/>
          <w:szCs w:val="18"/>
        </w:rPr>
        <w:t>Le calendrier de l’événement est fixé comme sui</w:t>
      </w:r>
      <w:r w:rsidR="00936254">
        <w:rPr>
          <w:rFonts w:ascii="DM Sans" w:hAnsi="DM Sans" w:cs="Arial"/>
          <w:sz w:val="18"/>
          <w:szCs w:val="18"/>
        </w:rPr>
        <w:t xml:space="preserve">t </w:t>
      </w:r>
      <w:r w:rsidRPr="00BC5E63">
        <w:rPr>
          <w:rFonts w:ascii="DM Sans" w:hAnsi="DM Sans" w:cs="Arial"/>
          <w:sz w:val="18"/>
          <w:szCs w:val="18"/>
        </w:rPr>
        <w:t xml:space="preserve">: </w:t>
      </w:r>
    </w:p>
    <w:p w14:paraId="22140A33"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w:t>
      </w:r>
      <w:r w:rsidRPr="00BC5E63">
        <w:rPr>
          <w:rFonts w:ascii="DM Sans" w:hAnsi="DM Sans" w:cs="Arial"/>
          <w:sz w:val="18"/>
          <w:szCs w:val="18"/>
        </w:rPr>
        <w:tab/>
        <w:t>Montage : du mercredi 15 au jeudi 16 avril 2026</w:t>
      </w:r>
    </w:p>
    <w:p w14:paraId="75D8059D"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w:t>
      </w:r>
      <w:r w:rsidRPr="00BC5E63">
        <w:rPr>
          <w:rFonts w:ascii="DM Sans" w:hAnsi="DM Sans" w:cs="Arial"/>
          <w:sz w:val="18"/>
          <w:szCs w:val="18"/>
        </w:rPr>
        <w:tab/>
        <w:t xml:space="preserve">Répétions générales : le vendredi 17 avril 2026 </w:t>
      </w:r>
    </w:p>
    <w:p w14:paraId="7B5C55FC"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w:t>
      </w:r>
      <w:r w:rsidRPr="00BC5E63">
        <w:rPr>
          <w:rFonts w:ascii="DM Sans" w:hAnsi="DM Sans" w:cs="Arial"/>
          <w:sz w:val="18"/>
          <w:szCs w:val="18"/>
        </w:rPr>
        <w:tab/>
        <w:t xml:space="preserve">Exploitation : le samedi 18 et le dimanche 19 avril 2026 </w:t>
      </w:r>
    </w:p>
    <w:p w14:paraId="205BB1CA" w14:textId="4C1F8F09" w:rsidR="00BC5E63" w:rsidRPr="00BC5E63" w:rsidRDefault="00BC5E63" w:rsidP="00BC5E63">
      <w:pPr>
        <w:jc w:val="both"/>
        <w:rPr>
          <w:rFonts w:ascii="DM Sans" w:hAnsi="DM Sans" w:cs="Arial"/>
          <w:sz w:val="18"/>
          <w:szCs w:val="18"/>
        </w:rPr>
      </w:pPr>
      <w:r w:rsidRPr="00BC5E63">
        <w:rPr>
          <w:rFonts w:ascii="DM Sans" w:hAnsi="DM Sans" w:cs="Arial"/>
          <w:sz w:val="18"/>
          <w:szCs w:val="18"/>
        </w:rPr>
        <w:t>-</w:t>
      </w:r>
      <w:r w:rsidRPr="00BC5E63">
        <w:rPr>
          <w:rFonts w:ascii="DM Sans" w:hAnsi="DM Sans" w:cs="Arial"/>
          <w:sz w:val="18"/>
          <w:szCs w:val="18"/>
        </w:rPr>
        <w:tab/>
        <w:t xml:space="preserve">Démontage : </w:t>
      </w:r>
      <w:r w:rsidR="009146D2">
        <w:rPr>
          <w:rFonts w:ascii="DM Sans" w:hAnsi="DM Sans" w:cs="Arial"/>
          <w:sz w:val="18"/>
          <w:szCs w:val="18"/>
        </w:rPr>
        <w:t xml:space="preserve">du dimanche 19 au soir au </w:t>
      </w:r>
      <w:r w:rsidRPr="00BC5E63">
        <w:rPr>
          <w:rFonts w:ascii="DM Sans" w:hAnsi="DM Sans" w:cs="Arial"/>
          <w:sz w:val="18"/>
          <w:szCs w:val="18"/>
        </w:rPr>
        <w:t>mardi 21 avril 2026</w:t>
      </w:r>
    </w:p>
    <w:p w14:paraId="78C054FE" w14:textId="77777777" w:rsidR="00BC5E63" w:rsidRDefault="00BC5E63" w:rsidP="00BC5E63">
      <w:pPr>
        <w:jc w:val="both"/>
        <w:rPr>
          <w:rFonts w:ascii="DM Sans" w:hAnsi="DM Sans" w:cs="Arial"/>
          <w:sz w:val="18"/>
          <w:szCs w:val="18"/>
        </w:rPr>
      </w:pPr>
    </w:p>
    <w:p w14:paraId="67A98281" w14:textId="17B42586" w:rsidR="00936254" w:rsidRDefault="00936254" w:rsidP="00BC5E63">
      <w:pPr>
        <w:jc w:val="both"/>
        <w:rPr>
          <w:rFonts w:ascii="DM Sans" w:hAnsi="DM Sans" w:cs="Arial"/>
          <w:sz w:val="18"/>
          <w:szCs w:val="18"/>
        </w:rPr>
      </w:pPr>
      <w:r>
        <w:rPr>
          <w:rFonts w:ascii="DM Sans" w:hAnsi="DM Sans" w:cs="Arial"/>
          <w:sz w:val="18"/>
          <w:szCs w:val="18"/>
        </w:rPr>
        <w:t xml:space="preserve">Le régisseur technique et logistique devra être présent sur site, du mercredi 15 avril 2026 au mardi 21 avril 2026. </w:t>
      </w:r>
    </w:p>
    <w:p w14:paraId="703D5080" w14:textId="77777777" w:rsidR="00936254" w:rsidRPr="00BC5E63" w:rsidRDefault="00936254" w:rsidP="00BC5E63">
      <w:pPr>
        <w:jc w:val="both"/>
        <w:rPr>
          <w:rFonts w:ascii="DM Sans" w:hAnsi="DM Sans" w:cs="Arial"/>
          <w:sz w:val="18"/>
          <w:szCs w:val="18"/>
        </w:rPr>
      </w:pPr>
    </w:p>
    <w:p w14:paraId="05898079" w14:textId="6063E20B" w:rsidR="00BC5E63" w:rsidRPr="00BC5E63" w:rsidRDefault="00BC5E63" w:rsidP="00BC5E63">
      <w:pPr>
        <w:jc w:val="both"/>
        <w:rPr>
          <w:rFonts w:ascii="DM Sans" w:hAnsi="DM Sans" w:cs="Arial"/>
          <w:sz w:val="18"/>
          <w:szCs w:val="18"/>
        </w:rPr>
      </w:pPr>
      <w:r w:rsidRPr="00BC5E63">
        <w:rPr>
          <w:rFonts w:ascii="DM Sans" w:hAnsi="DM Sans" w:cs="Arial"/>
          <w:sz w:val="18"/>
          <w:szCs w:val="18"/>
        </w:rPr>
        <w:t>Particularité</w:t>
      </w:r>
      <w:r w:rsidR="00230A8A">
        <w:rPr>
          <w:rFonts w:ascii="DM Sans" w:hAnsi="DM Sans" w:cs="Arial"/>
          <w:sz w:val="18"/>
          <w:szCs w:val="18"/>
        </w:rPr>
        <w:t>s</w:t>
      </w:r>
      <w:r w:rsidRPr="00BC5E63">
        <w:rPr>
          <w:rFonts w:ascii="DM Sans" w:hAnsi="DM Sans" w:cs="Arial"/>
          <w:sz w:val="18"/>
          <w:szCs w:val="18"/>
        </w:rPr>
        <w:t xml:space="preserve"> Quartier Henri IV (spectacle équestre) : </w:t>
      </w:r>
    </w:p>
    <w:p w14:paraId="07126087" w14:textId="77777777" w:rsidR="00BC5E63" w:rsidRPr="00BC5E63" w:rsidRDefault="00BC5E63" w:rsidP="00BC5E63">
      <w:pPr>
        <w:jc w:val="both"/>
        <w:rPr>
          <w:rFonts w:ascii="DM Sans" w:hAnsi="DM Sans" w:cs="Arial"/>
          <w:sz w:val="18"/>
          <w:szCs w:val="18"/>
        </w:rPr>
      </w:pPr>
    </w:p>
    <w:p w14:paraId="670DC1DB" w14:textId="66F40BA6" w:rsidR="00BC5E63" w:rsidRPr="00BC5E63" w:rsidRDefault="00BC5E63" w:rsidP="00BC5E63">
      <w:pPr>
        <w:jc w:val="both"/>
        <w:rPr>
          <w:rFonts w:ascii="DM Sans" w:hAnsi="DM Sans" w:cs="Arial"/>
          <w:sz w:val="18"/>
          <w:szCs w:val="18"/>
        </w:rPr>
      </w:pPr>
      <w:r w:rsidRPr="00BC5E63">
        <w:rPr>
          <w:rFonts w:ascii="DM Sans" w:hAnsi="DM Sans" w:cs="Arial"/>
          <w:sz w:val="18"/>
          <w:szCs w:val="18"/>
        </w:rPr>
        <w:t xml:space="preserve">Pour le Quartier Henri IV, </w:t>
      </w:r>
      <w:r w:rsidR="006F30D9">
        <w:rPr>
          <w:rFonts w:ascii="DM Sans" w:hAnsi="DM Sans" w:cs="Arial"/>
          <w:sz w:val="18"/>
          <w:szCs w:val="18"/>
        </w:rPr>
        <w:t>le régisseur technique et logistique mis à disposition</w:t>
      </w:r>
      <w:r w:rsidRPr="00BC5E63">
        <w:rPr>
          <w:rFonts w:ascii="DM Sans" w:hAnsi="DM Sans" w:cs="Arial"/>
          <w:sz w:val="18"/>
          <w:szCs w:val="18"/>
        </w:rPr>
        <w:t xml:space="preserve"> sera chargé d’assurer la coordination du montage, du démontage, de l’accueil et de la gestion de l’équipe technique et artistique de la compagnie accueillie, et du matériel. </w:t>
      </w:r>
    </w:p>
    <w:p w14:paraId="15D2CBD9" w14:textId="77777777" w:rsidR="00BC5E63" w:rsidRPr="00BC5E63" w:rsidRDefault="00BC5E63" w:rsidP="00BC5E63">
      <w:pPr>
        <w:jc w:val="both"/>
        <w:rPr>
          <w:rFonts w:ascii="DM Sans" w:hAnsi="DM Sans" w:cs="Arial"/>
          <w:sz w:val="18"/>
          <w:szCs w:val="18"/>
        </w:rPr>
      </w:pPr>
    </w:p>
    <w:p w14:paraId="52E2FCC7"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 xml:space="preserve">Il veillera notamment, en lien avec les équipes artistiques et techniques du spectacle équestre et les équipes du château, au bon déroulement de : </w:t>
      </w:r>
    </w:p>
    <w:p w14:paraId="690839EE" w14:textId="6400EE4D" w:rsidR="00BC5E63" w:rsidRPr="00BC5E63" w:rsidRDefault="006F30D9" w:rsidP="00BC5E63">
      <w:pPr>
        <w:jc w:val="both"/>
        <w:rPr>
          <w:rFonts w:ascii="DM Sans" w:hAnsi="DM Sans" w:cs="Arial"/>
          <w:sz w:val="18"/>
          <w:szCs w:val="18"/>
        </w:rPr>
      </w:pPr>
      <w:r>
        <w:rPr>
          <w:rFonts w:ascii="DM Sans" w:hAnsi="DM Sans" w:cs="Arial"/>
          <w:sz w:val="18"/>
          <w:szCs w:val="18"/>
        </w:rPr>
        <w:t>-</w:t>
      </w:r>
      <w:r w:rsidR="00BC5E63" w:rsidRPr="00BC5E63">
        <w:rPr>
          <w:rFonts w:ascii="DM Sans" w:hAnsi="DM Sans" w:cs="Arial"/>
          <w:sz w:val="18"/>
          <w:szCs w:val="18"/>
        </w:rPr>
        <w:tab/>
      </w:r>
      <w:r w:rsidR="00203A5D">
        <w:rPr>
          <w:rFonts w:ascii="DM Sans" w:hAnsi="DM Sans" w:cs="Arial"/>
          <w:sz w:val="18"/>
          <w:szCs w:val="18"/>
        </w:rPr>
        <w:t>l</w:t>
      </w:r>
      <w:r w:rsidR="00BC5E63" w:rsidRPr="00BC5E63">
        <w:rPr>
          <w:rFonts w:ascii="DM Sans" w:hAnsi="DM Sans" w:cs="Arial"/>
          <w:sz w:val="18"/>
          <w:szCs w:val="18"/>
        </w:rPr>
        <w:t>’installation des 3 à 5 semi-remorques, des 28 chevaux et des 32 boxes</w:t>
      </w:r>
      <w:r w:rsidR="00203A5D">
        <w:rPr>
          <w:rFonts w:ascii="DM Sans" w:hAnsi="DM Sans" w:cs="Arial"/>
          <w:sz w:val="18"/>
          <w:szCs w:val="18"/>
        </w:rPr>
        <w:t> ;</w:t>
      </w:r>
    </w:p>
    <w:p w14:paraId="7BA33EEB" w14:textId="12C2EB93" w:rsidR="00BC5E63" w:rsidRPr="00911456" w:rsidRDefault="006F30D9" w:rsidP="00BC5E63">
      <w:pPr>
        <w:jc w:val="both"/>
        <w:rPr>
          <w:rFonts w:ascii="DM Sans" w:hAnsi="DM Sans" w:cs="Arial"/>
          <w:sz w:val="18"/>
          <w:szCs w:val="18"/>
        </w:rPr>
      </w:pPr>
      <w:r>
        <w:rPr>
          <w:rFonts w:ascii="DM Sans" w:hAnsi="DM Sans" w:cs="Arial"/>
          <w:sz w:val="18"/>
          <w:szCs w:val="18"/>
        </w:rPr>
        <w:t xml:space="preserve">- </w:t>
      </w:r>
      <w:r w:rsidR="00BC5E63" w:rsidRPr="00BC5E63">
        <w:rPr>
          <w:rFonts w:ascii="DM Sans" w:hAnsi="DM Sans" w:cs="Arial"/>
          <w:sz w:val="18"/>
          <w:szCs w:val="18"/>
        </w:rPr>
        <w:tab/>
      </w:r>
      <w:r w:rsidR="00203A5D" w:rsidRPr="00911456">
        <w:rPr>
          <w:rFonts w:ascii="DM Sans" w:hAnsi="DM Sans" w:cs="Arial"/>
          <w:sz w:val="18"/>
          <w:szCs w:val="18"/>
        </w:rPr>
        <w:t>l</w:t>
      </w:r>
      <w:r w:rsidR="00BC5E63" w:rsidRPr="00911456">
        <w:rPr>
          <w:rFonts w:ascii="DM Sans" w:hAnsi="DM Sans" w:cs="Arial"/>
          <w:sz w:val="18"/>
          <w:szCs w:val="18"/>
        </w:rPr>
        <w:t>’installation de la piste et du matériel associé (foin, ballots de paille, espace fumière)</w:t>
      </w:r>
      <w:r w:rsidR="00203A5D" w:rsidRPr="00911456">
        <w:rPr>
          <w:rFonts w:ascii="DM Sans" w:hAnsi="DM Sans" w:cs="Arial"/>
          <w:sz w:val="18"/>
          <w:szCs w:val="18"/>
        </w:rPr>
        <w:t> ;</w:t>
      </w:r>
    </w:p>
    <w:p w14:paraId="78477611" w14:textId="7D53AD66" w:rsidR="004D3896" w:rsidRPr="0059770F" w:rsidRDefault="004D3896" w:rsidP="00BC5E63">
      <w:pPr>
        <w:jc w:val="both"/>
        <w:rPr>
          <w:rFonts w:ascii="DM Sans" w:hAnsi="DM Sans" w:cs="Arial"/>
          <w:sz w:val="18"/>
          <w:szCs w:val="18"/>
        </w:rPr>
      </w:pPr>
      <w:r w:rsidRPr="00911456">
        <w:rPr>
          <w:rFonts w:ascii="DM Sans" w:hAnsi="DM Sans" w:cs="Arial"/>
          <w:sz w:val="18"/>
          <w:szCs w:val="18"/>
        </w:rPr>
        <w:t xml:space="preserve">- </w:t>
      </w:r>
      <w:r w:rsidRPr="00911456">
        <w:rPr>
          <w:rFonts w:ascii="DM Sans" w:hAnsi="DM Sans" w:cs="Arial"/>
          <w:sz w:val="18"/>
          <w:szCs w:val="18"/>
        </w:rPr>
        <w:tab/>
      </w:r>
      <w:r w:rsidR="0059770F" w:rsidRPr="00911456">
        <w:rPr>
          <w:rFonts w:ascii="DM Sans" w:hAnsi="DM Sans" w:cs="Arial"/>
          <w:sz w:val="18"/>
          <w:szCs w:val="18"/>
        </w:rPr>
        <w:t xml:space="preserve">l’installation </w:t>
      </w:r>
      <w:r w:rsidR="00A56642" w:rsidRPr="00911456">
        <w:rPr>
          <w:rFonts w:ascii="DM Sans" w:hAnsi="DM Sans" w:cs="Arial"/>
          <w:sz w:val="18"/>
          <w:szCs w:val="18"/>
        </w:rPr>
        <w:t xml:space="preserve">d’équipements au sein des locaux de </w:t>
      </w:r>
      <w:r w:rsidR="0059770F" w:rsidRPr="00911456">
        <w:rPr>
          <w:rFonts w:ascii="DM Sans" w:hAnsi="DM Sans" w:cs="Arial"/>
          <w:sz w:val="18"/>
          <w:szCs w:val="18"/>
        </w:rPr>
        <w:t>Seine-et-Marne Attractivité mis à disposition</w:t>
      </w:r>
      <w:r w:rsidR="00533556">
        <w:rPr>
          <w:rFonts w:ascii="DM Sans" w:hAnsi="DM Sans" w:cs="Arial"/>
          <w:sz w:val="18"/>
          <w:szCs w:val="18"/>
        </w:rPr>
        <w:t> ;</w:t>
      </w:r>
    </w:p>
    <w:p w14:paraId="40B1A6F2" w14:textId="5AD41395" w:rsidR="00BC5E63" w:rsidRPr="00BC5E63" w:rsidRDefault="006F30D9" w:rsidP="00BC5E63">
      <w:pPr>
        <w:jc w:val="both"/>
        <w:rPr>
          <w:rFonts w:ascii="DM Sans" w:hAnsi="DM Sans" w:cs="Arial"/>
          <w:sz w:val="18"/>
          <w:szCs w:val="18"/>
        </w:rPr>
      </w:pPr>
      <w:r>
        <w:rPr>
          <w:rFonts w:ascii="DM Sans" w:hAnsi="DM Sans" w:cs="Arial"/>
          <w:sz w:val="18"/>
          <w:szCs w:val="18"/>
        </w:rPr>
        <w:t xml:space="preserve">- </w:t>
      </w:r>
      <w:r w:rsidR="00BC5E63" w:rsidRPr="00BC5E63">
        <w:rPr>
          <w:rFonts w:ascii="DM Sans" w:hAnsi="DM Sans" w:cs="Arial"/>
          <w:sz w:val="18"/>
          <w:szCs w:val="18"/>
        </w:rPr>
        <w:tab/>
      </w:r>
      <w:r w:rsidR="00203A5D" w:rsidRPr="00230A8A">
        <w:rPr>
          <w:rFonts w:ascii="DM Sans" w:hAnsi="DM Sans" w:cs="Arial"/>
          <w:color w:val="000000" w:themeColor="text1"/>
          <w:sz w:val="18"/>
          <w:szCs w:val="18"/>
        </w:rPr>
        <w:t>d</w:t>
      </w:r>
      <w:r w:rsidR="00BC5E63" w:rsidRPr="00230A8A">
        <w:rPr>
          <w:rFonts w:ascii="DM Sans" w:hAnsi="DM Sans" w:cs="Arial"/>
          <w:color w:val="000000" w:themeColor="text1"/>
          <w:sz w:val="18"/>
          <w:szCs w:val="18"/>
        </w:rPr>
        <w:t>émontage complet de l’ensemble du matériel.</w:t>
      </w:r>
    </w:p>
    <w:p w14:paraId="7A5E6934" w14:textId="77777777" w:rsidR="00BC5E63" w:rsidRPr="00BC5E63" w:rsidRDefault="00BC5E63" w:rsidP="00BC5E63">
      <w:pPr>
        <w:jc w:val="both"/>
        <w:rPr>
          <w:rFonts w:ascii="DM Sans" w:hAnsi="DM Sans" w:cs="Arial"/>
          <w:sz w:val="18"/>
          <w:szCs w:val="18"/>
        </w:rPr>
      </w:pPr>
    </w:p>
    <w:p w14:paraId="12F6E12F" w14:textId="67B2AB6C" w:rsidR="00BC5E63" w:rsidRPr="00BC5E63" w:rsidRDefault="00BC5E63" w:rsidP="00BC5E63">
      <w:pPr>
        <w:jc w:val="both"/>
        <w:rPr>
          <w:rFonts w:ascii="DM Sans" w:hAnsi="DM Sans" w:cs="Arial"/>
          <w:sz w:val="18"/>
          <w:szCs w:val="18"/>
        </w:rPr>
      </w:pPr>
      <w:r w:rsidRPr="00BC5E63">
        <w:rPr>
          <w:rFonts w:ascii="DM Sans" w:hAnsi="DM Sans" w:cs="Arial"/>
          <w:sz w:val="18"/>
          <w:szCs w:val="18"/>
        </w:rPr>
        <w:t xml:space="preserve">Le régisseur </w:t>
      </w:r>
      <w:r w:rsidR="004B022F">
        <w:rPr>
          <w:rFonts w:ascii="DM Sans" w:hAnsi="DM Sans" w:cs="Arial"/>
          <w:sz w:val="18"/>
          <w:szCs w:val="18"/>
        </w:rPr>
        <w:t>assurera</w:t>
      </w:r>
      <w:r w:rsidRPr="00BC5E63">
        <w:rPr>
          <w:rFonts w:ascii="DM Sans" w:hAnsi="DM Sans" w:cs="Arial"/>
          <w:sz w:val="18"/>
          <w:szCs w:val="18"/>
        </w:rPr>
        <w:t xml:space="preserve">, en lien avec les agents du Château, l’état des lieux à l’entrée et à la sortie des espaces </w:t>
      </w:r>
      <w:r w:rsidR="003C7EAC">
        <w:rPr>
          <w:rFonts w:ascii="DM Sans" w:hAnsi="DM Sans" w:cs="Arial"/>
          <w:sz w:val="18"/>
          <w:szCs w:val="18"/>
        </w:rPr>
        <w:t xml:space="preserve">suivants, </w:t>
      </w:r>
      <w:r w:rsidRPr="00BC5E63">
        <w:rPr>
          <w:rFonts w:ascii="DM Sans" w:hAnsi="DM Sans" w:cs="Arial"/>
          <w:sz w:val="18"/>
          <w:szCs w:val="18"/>
        </w:rPr>
        <w:t xml:space="preserve">mis à disposition </w:t>
      </w:r>
      <w:r w:rsidR="00203A5D">
        <w:rPr>
          <w:rFonts w:ascii="DM Sans" w:hAnsi="DM Sans" w:cs="Arial"/>
          <w:sz w:val="18"/>
          <w:szCs w:val="18"/>
        </w:rPr>
        <w:t xml:space="preserve">de la compagnie </w:t>
      </w:r>
      <w:r w:rsidRPr="00BC5E63">
        <w:rPr>
          <w:rFonts w:ascii="DM Sans" w:hAnsi="DM Sans" w:cs="Arial"/>
          <w:sz w:val="18"/>
          <w:szCs w:val="18"/>
        </w:rPr>
        <w:t>:</w:t>
      </w:r>
    </w:p>
    <w:p w14:paraId="24299421" w14:textId="3DA4DFC0" w:rsidR="00BC5E63" w:rsidRPr="00911456" w:rsidRDefault="00224BA6" w:rsidP="00BC5E63">
      <w:pPr>
        <w:jc w:val="both"/>
        <w:rPr>
          <w:rFonts w:ascii="DM Sans" w:hAnsi="DM Sans" w:cs="Arial"/>
          <w:sz w:val="18"/>
          <w:szCs w:val="18"/>
        </w:rPr>
      </w:pPr>
      <w:r>
        <w:rPr>
          <w:rFonts w:ascii="DM Sans" w:hAnsi="DM Sans" w:cs="Arial"/>
          <w:sz w:val="18"/>
          <w:szCs w:val="18"/>
        </w:rPr>
        <w:t>-</w:t>
      </w:r>
      <w:r w:rsidR="00BC5E63" w:rsidRPr="00BC5E63">
        <w:rPr>
          <w:rFonts w:ascii="DM Sans" w:hAnsi="DM Sans" w:cs="Arial"/>
          <w:sz w:val="18"/>
          <w:szCs w:val="18"/>
        </w:rPr>
        <w:tab/>
      </w:r>
      <w:r w:rsidR="00BC5E63" w:rsidRPr="00911456">
        <w:rPr>
          <w:rFonts w:ascii="DM Sans" w:hAnsi="DM Sans" w:cs="Arial"/>
          <w:sz w:val="18"/>
          <w:szCs w:val="18"/>
        </w:rPr>
        <w:t>Cour du Quartier Henri IV</w:t>
      </w:r>
      <w:r w:rsidR="00911456" w:rsidRPr="00911456">
        <w:rPr>
          <w:rFonts w:ascii="DM Sans" w:hAnsi="DM Sans" w:cs="Arial"/>
          <w:sz w:val="18"/>
          <w:szCs w:val="18"/>
        </w:rPr>
        <w:t> ;</w:t>
      </w:r>
    </w:p>
    <w:p w14:paraId="3DABC3DE" w14:textId="25B95B6A" w:rsidR="004D3896" w:rsidRPr="00911456" w:rsidRDefault="004D3896" w:rsidP="00BC5E63">
      <w:pPr>
        <w:jc w:val="both"/>
        <w:rPr>
          <w:rFonts w:ascii="DM Sans" w:hAnsi="DM Sans" w:cs="Arial"/>
          <w:sz w:val="18"/>
          <w:szCs w:val="18"/>
        </w:rPr>
      </w:pPr>
      <w:r w:rsidRPr="00911456">
        <w:rPr>
          <w:rFonts w:ascii="DM Sans" w:hAnsi="DM Sans" w:cs="Arial"/>
          <w:sz w:val="18"/>
          <w:szCs w:val="18"/>
        </w:rPr>
        <w:t xml:space="preserve">- </w:t>
      </w:r>
      <w:r w:rsidRPr="00911456">
        <w:rPr>
          <w:rFonts w:ascii="DM Sans" w:hAnsi="DM Sans" w:cs="Arial"/>
          <w:sz w:val="18"/>
          <w:szCs w:val="18"/>
        </w:rPr>
        <w:tab/>
      </w:r>
      <w:r w:rsidR="0059770F" w:rsidRPr="00911456">
        <w:rPr>
          <w:rFonts w:ascii="DM Sans" w:hAnsi="DM Sans" w:cs="Arial"/>
          <w:sz w:val="18"/>
          <w:szCs w:val="18"/>
        </w:rPr>
        <w:t>Les espaces mis à disposition de Seine-et-Marne Attractivité</w:t>
      </w:r>
      <w:r w:rsidR="00911456" w:rsidRPr="00911456">
        <w:rPr>
          <w:rFonts w:ascii="DM Sans" w:hAnsi="DM Sans" w:cs="Arial"/>
          <w:sz w:val="18"/>
          <w:szCs w:val="18"/>
        </w:rPr>
        <w:t>.</w:t>
      </w:r>
    </w:p>
    <w:p w14:paraId="6A247779" w14:textId="11805A4A" w:rsidR="00BC5E63" w:rsidRPr="00BC5E63" w:rsidRDefault="00BC5E63" w:rsidP="00BC5E63">
      <w:pPr>
        <w:jc w:val="both"/>
        <w:rPr>
          <w:rFonts w:ascii="DM Sans" w:hAnsi="DM Sans" w:cs="Arial"/>
          <w:sz w:val="18"/>
          <w:szCs w:val="18"/>
        </w:rPr>
      </w:pPr>
    </w:p>
    <w:p w14:paraId="140853B9" w14:textId="4AC184FF" w:rsidR="00BC5E63" w:rsidRPr="00BC5E63" w:rsidRDefault="00FB2463" w:rsidP="00BC5E63">
      <w:pPr>
        <w:jc w:val="both"/>
        <w:rPr>
          <w:rFonts w:ascii="DM Sans" w:hAnsi="DM Sans" w:cs="Arial"/>
          <w:sz w:val="18"/>
          <w:szCs w:val="18"/>
        </w:rPr>
      </w:pPr>
      <w:r>
        <w:rPr>
          <w:rFonts w:ascii="DM Sans" w:hAnsi="DM Sans" w:cs="Arial"/>
          <w:sz w:val="18"/>
          <w:szCs w:val="18"/>
        </w:rPr>
        <w:t>Enfin, le régisseur technique et logistique assure la bonne coordination de l</w:t>
      </w:r>
      <w:r w:rsidRPr="00BC5E63">
        <w:rPr>
          <w:rFonts w:ascii="DM Sans" w:hAnsi="DM Sans" w:cs="Arial"/>
          <w:sz w:val="18"/>
          <w:szCs w:val="18"/>
        </w:rPr>
        <w:t xml:space="preserve">’installation du matériel associé (paille, bois, </w:t>
      </w:r>
      <w:r>
        <w:rPr>
          <w:rFonts w:ascii="DM Sans" w:hAnsi="DM Sans" w:cs="Arial"/>
          <w:sz w:val="18"/>
          <w:szCs w:val="18"/>
        </w:rPr>
        <w:t xml:space="preserve">feux et </w:t>
      </w:r>
      <w:r w:rsidRPr="00BC5E63">
        <w:rPr>
          <w:rFonts w:ascii="DM Sans" w:hAnsi="DM Sans" w:cs="Arial"/>
          <w:sz w:val="18"/>
          <w:szCs w:val="18"/>
        </w:rPr>
        <w:t>tentes…)</w:t>
      </w:r>
      <w:r>
        <w:rPr>
          <w:rFonts w:ascii="DM Sans" w:hAnsi="DM Sans" w:cs="Arial"/>
          <w:sz w:val="18"/>
          <w:szCs w:val="18"/>
        </w:rPr>
        <w:t xml:space="preserve"> aux équipements montés pour le Bivouac</w:t>
      </w:r>
      <w:r w:rsidR="002C4CC1">
        <w:rPr>
          <w:rFonts w:ascii="DM Sans" w:hAnsi="DM Sans" w:cs="Arial"/>
          <w:sz w:val="18"/>
          <w:szCs w:val="18"/>
        </w:rPr>
        <w:t xml:space="preserve"> (Jardin Anglais)</w:t>
      </w:r>
      <w:r w:rsidRPr="00BC5E63">
        <w:rPr>
          <w:rFonts w:ascii="DM Sans" w:hAnsi="DM Sans" w:cs="Arial"/>
          <w:sz w:val="18"/>
          <w:szCs w:val="18"/>
        </w:rPr>
        <w:t>.</w:t>
      </w:r>
    </w:p>
    <w:p w14:paraId="451BD8D7" w14:textId="77777777" w:rsidR="00BC5E63" w:rsidRPr="00BC5E63" w:rsidRDefault="00BC5E63" w:rsidP="00BC5E63">
      <w:pPr>
        <w:jc w:val="both"/>
        <w:rPr>
          <w:rFonts w:ascii="DM Sans" w:hAnsi="DM Sans" w:cs="Arial"/>
          <w:sz w:val="18"/>
          <w:szCs w:val="18"/>
        </w:rPr>
      </w:pPr>
    </w:p>
    <w:p w14:paraId="2719DBAE" w14:textId="77777777" w:rsidR="00BC5E63" w:rsidRPr="00BC5E63" w:rsidRDefault="00BC5E63" w:rsidP="00BC5E63">
      <w:pPr>
        <w:jc w:val="both"/>
        <w:rPr>
          <w:rFonts w:ascii="DM Sans" w:hAnsi="DM Sans" w:cs="Arial"/>
          <w:sz w:val="18"/>
          <w:szCs w:val="18"/>
        </w:rPr>
      </w:pPr>
    </w:p>
    <w:p w14:paraId="3DA33C21" w14:textId="45F5F23A" w:rsidR="004B022F" w:rsidRDefault="004B022F" w:rsidP="00ED0E29">
      <w:pPr>
        <w:pStyle w:val="Paragraphedeliste"/>
        <w:numPr>
          <w:ilvl w:val="0"/>
          <w:numId w:val="44"/>
        </w:numPr>
        <w:jc w:val="both"/>
        <w:rPr>
          <w:rFonts w:ascii="DM Sans" w:hAnsi="DM Sans" w:cs="Arial"/>
          <w:sz w:val="18"/>
          <w:szCs w:val="18"/>
        </w:rPr>
      </w:pPr>
      <w:r w:rsidRPr="004B022F">
        <w:rPr>
          <w:rFonts w:ascii="DM Sans" w:hAnsi="DM Sans" w:cs="Arial"/>
          <w:sz w:val="18"/>
          <w:szCs w:val="18"/>
          <w:u w:val="single"/>
        </w:rPr>
        <w:t>La location, la livraison et la mise à disposition de matériels logistiques son et lumière ainsi que de personnels techniques</w:t>
      </w:r>
      <w:r>
        <w:rPr>
          <w:rFonts w:ascii="DM Sans" w:hAnsi="DM Sans" w:cs="Arial"/>
          <w:sz w:val="18"/>
          <w:szCs w:val="18"/>
        </w:rPr>
        <w:t> :</w:t>
      </w:r>
    </w:p>
    <w:p w14:paraId="3A46A3D1" w14:textId="77777777" w:rsidR="004B022F" w:rsidRPr="004B022F" w:rsidRDefault="004B022F" w:rsidP="004B022F">
      <w:pPr>
        <w:pStyle w:val="Paragraphedeliste"/>
        <w:rPr>
          <w:rFonts w:ascii="DM Sans" w:hAnsi="DM Sans" w:cs="Arial"/>
          <w:sz w:val="18"/>
          <w:szCs w:val="18"/>
        </w:rPr>
      </w:pPr>
    </w:p>
    <w:p w14:paraId="47285C75" w14:textId="3DCFC1D8" w:rsidR="00BC5E63" w:rsidRPr="004B022F" w:rsidRDefault="004B022F" w:rsidP="004B022F">
      <w:pPr>
        <w:jc w:val="both"/>
        <w:rPr>
          <w:rFonts w:ascii="DM Sans" w:hAnsi="DM Sans" w:cs="Arial"/>
          <w:sz w:val="18"/>
          <w:szCs w:val="18"/>
        </w:rPr>
      </w:pPr>
      <w:r>
        <w:rPr>
          <w:rFonts w:ascii="DM Sans" w:hAnsi="DM Sans" w:cs="Arial"/>
          <w:sz w:val="18"/>
          <w:szCs w:val="18"/>
        </w:rPr>
        <w:t xml:space="preserve">Le titulaire assure la location, </w:t>
      </w:r>
      <w:r w:rsidR="00BC5E63" w:rsidRPr="004B022F">
        <w:rPr>
          <w:rFonts w:ascii="DM Sans" w:hAnsi="DM Sans" w:cs="Arial"/>
          <w:sz w:val="18"/>
          <w:szCs w:val="18"/>
        </w:rPr>
        <w:t xml:space="preserve">la livraison et la mise à disposition de l’ensemble du matériel </w:t>
      </w:r>
      <w:r w:rsidR="004C4FAC" w:rsidRPr="004B022F">
        <w:rPr>
          <w:rFonts w:ascii="DM Sans" w:hAnsi="DM Sans" w:cs="Arial"/>
          <w:sz w:val="18"/>
          <w:szCs w:val="18"/>
        </w:rPr>
        <w:t xml:space="preserve">logistique, </w:t>
      </w:r>
      <w:r w:rsidR="00BC5E63" w:rsidRPr="004B022F">
        <w:rPr>
          <w:rFonts w:ascii="DM Sans" w:hAnsi="DM Sans" w:cs="Arial"/>
          <w:sz w:val="18"/>
          <w:szCs w:val="18"/>
        </w:rPr>
        <w:t xml:space="preserve">son et lumière en complément du matériel mis à disposition par le château nécessaire au bon déroulement de cet événement. </w:t>
      </w:r>
    </w:p>
    <w:p w14:paraId="726FD8AE" w14:textId="77777777" w:rsidR="00BC5E63" w:rsidRPr="00BC5E63" w:rsidRDefault="00BC5E63" w:rsidP="00BC5E63">
      <w:pPr>
        <w:jc w:val="both"/>
        <w:rPr>
          <w:rFonts w:ascii="DM Sans" w:hAnsi="DM Sans" w:cs="Arial"/>
          <w:sz w:val="18"/>
          <w:szCs w:val="18"/>
        </w:rPr>
      </w:pPr>
    </w:p>
    <w:p w14:paraId="47D885CB" w14:textId="77777777" w:rsidR="00BC5E63" w:rsidRDefault="00BC5E63" w:rsidP="00BC5E63">
      <w:pPr>
        <w:jc w:val="both"/>
        <w:rPr>
          <w:rFonts w:ascii="DM Sans" w:hAnsi="DM Sans" w:cs="Arial"/>
          <w:sz w:val="18"/>
          <w:szCs w:val="18"/>
        </w:rPr>
      </w:pPr>
      <w:r w:rsidRPr="00BC5E63">
        <w:rPr>
          <w:rFonts w:ascii="DM Sans" w:hAnsi="DM Sans" w:cs="Arial"/>
          <w:sz w:val="18"/>
          <w:szCs w:val="18"/>
        </w:rPr>
        <w:t xml:space="preserve">Location des matériels audio et lumière suivants : </w:t>
      </w:r>
    </w:p>
    <w:p w14:paraId="2B654D50" w14:textId="77777777" w:rsidR="004044DA" w:rsidRPr="00BC5E63" w:rsidRDefault="004044DA" w:rsidP="00BC5E63">
      <w:pPr>
        <w:jc w:val="both"/>
        <w:rPr>
          <w:rFonts w:ascii="DM Sans" w:hAnsi="DM Sans" w:cs="Arial"/>
          <w:sz w:val="18"/>
          <w:szCs w:val="18"/>
        </w:rPr>
      </w:pPr>
    </w:p>
    <w:p w14:paraId="58919CE1"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w:t>
      </w:r>
      <w:r w:rsidRPr="00BC5E63">
        <w:rPr>
          <w:rFonts w:ascii="DM Sans" w:hAnsi="DM Sans" w:cs="Arial"/>
          <w:sz w:val="18"/>
          <w:szCs w:val="18"/>
        </w:rPr>
        <w:tab/>
        <w:t xml:space="preserve">Salle de Bal : </w:t>
      </w:r>
    </w:p>
    <w:p w14:paraId="653C3F4C"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4 enceintes sur pieds (type BOSE ou équivalent) </w:t>
      </w:r>
    </w:p>
    <w:p w14:paraId="53554576"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1 amplification  </w:t>
      </w:r>
    </w:p>
    <w:p w14:paraId="0956AD91"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1 console son (Type 01V Yamaha ou équivalent)</w:t>
      </w:r>
    </w:p>
    <w:p w14:paraId="5D4D4427"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1 lecteur USB </w:t>
      </w:r>
    </w:p>
    <w:p w14:paraId="783C7A02"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2 micros HF serre tête couleur chair (SENNHEISER ou équivalent) </w:t>
      </w:r>
    </w:p>
    <w:p w14:paraId="4321A9DE" w14:textId="5DEF4C43"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r>
      <w:r w:rsidR="00A349B6">
        <w:rPr>
          <w:rFonts w:ascii="DM Sans" w:hAnsi="DM Sans" w:cs="Arial"/>
          <w:sz w:val="18"/>
          <w:szCs w:val="18"/>
        </w:rPr>
        <w:t xml:space="preserve">Kit </w:t>
      </w:r>
      <w:r w:rsidRPr="00BC5E63">
        <w:rPr>
          <w:rFonts w:ascii="DM Sans" w:hAnsi="DM Sans" w:cs="Arial"/>
          <w:sz w:val="18"/>
          <w:szCs w:val="18"/>
        </w:rPr>
        <w:t xml:space="preserve">Câblage son complet </w:t>
      </w:r>
    </w:p>
    <w:p w14:paraId="7D7E8F53" w14:textId="42AB0CE9"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1 console lumière </w:t>
      </w:r>
      <w:r w:rsidR="00A349B6">
        <w:rPr>
          <w:rFonts w:ascii="DM Sans" w:hAnsi="DM Sans" w:cs="Arial"/>
          <w:sz w:val="18"/>
          <w:szCs w:val="18"/>
        </w:rPr>
        <w:t xml:space="preserve">indépendant </w:t>
      </w:r>
      <w:r w:rsidRPr="00BC5E63">
        <w:rPr>
          <w:rFonts w:ascii="DM Sans" w:hAnsi="DM Sans" w:cs="Arial"/>
          <w:sz w:val="18"/>
          <w:szCs w:val="18"/>
        </w:rPr>
        <w:t xml:space="preserve">pilotage 4 projecteurs CAMEO TS 200 FC LED sur pied (projecteurs et pieds en console fournis par le château) </w:t>
      </w:r>
    </w:p>
    <w:p w14:paraId="7B4D4FA5" w14:textId="77777777" w:rsidR="00BC5E63" w:rsidRPr="00BC5E63" w:rsidRDefault="00BC5E63" w:rsidP="00BC5E63">
      <w:pPr>
        <w:jc w:val="both"/>
        <w:rPr>
          <w:rFonts w:ascii="DM Sans" w:hAnsi="DM Sans" w:cs="Arial"/>
          <w:sz w:val="18"/>
          <w:szCs w:val="18"/>
        </w:rPr>
      </w:pPr>
    </w:p>
    <w:p w14:paraId="5FF56DBE"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w:t>
      </w:r>
      <w:r w:rsidRPr="00BC5E63">
        <w:rPr>
          <w:rFonts w:ascii="DM Sans" w:hAnsi="DM Sans" w:cs="Arial"/>
          <w:sz w:val="18"/>
          <w:szCs w:val="18"/>
        </w:rPr>
        <w:tab/>
        <w:t xml:space="preserve">Chapelle de la Trinité : </w:t>
      </w:r>
    </w:p>
    <w:p w14:paraId="657FF527"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4 enceintes sur pieds (type BOSE ou équivalent) </w:t>
      </w:r>
    </w:p>
    <w:p w14:paraId="78ECBEEB"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1 amplification  </w:t>
      </w:r>
    </w:p>
    <w:p w14:paraId="2D6530D6"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1 console son (Type 01V Yamaha ou équivalent) </w:t>
      </w:r>
    </w:p>
    <w:p w14:paraId="1E0F5823"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2 micros HF serre tête couleur chair (SENNHEISER ou équivalent) </w:t>
      </w:r>
    </w:p>
    <w:p w14:paraId="4DB4FAC0" w14:textId="7C82D971"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r>
      <w:r w:rsidR="00A349B6">
        <w:rPr>
          <w:rFonts w:ascii="DM Sans" w:hAnsi="DM Sans" w:cs="Arial"/>
          <w:sz w:val="18"/>
          <w:szCs w:val="18"/>
        </w:rPr>
        <w:t>kit c</w:t>
      </w:r>
      <w:r w:rsidRPr="00BC5E63">
        <w:rPr>
          <w:rFonts w:ascii="DM Sans" w:hAnsi="DM Sans" w:cs="Arial"/>
          <w:sz w:val="18"/>
          <w:szCs w:val="18"/>
        </w:rPr>
        <w:t xml:space="preserve">âblage son complet </w:t>
      </w:r>
    </w:p>
    <w:p w14:paraId="33046EE5" w14:textId="371B1791" w:rsidR="00BC5E63" w:rsidRPr="00BC5E63" w:rsidRDefault="00BC5E63" w:rsidP="00F60084">
      <w:pPr>
        <w:ind w:left="705" w:hanging="705"/>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1 console lumière </w:t>
      </w:r>
      <w:r w:rsidR="00A349B6">
        <w:rPr>
          <w:rFonts w:ascii="DM Sans" w:hAnsi="DM Sans" w:cs="Arial"/>
          <w:sz w:val="18"/>
          <w:szCs w:val="18"/>
        </w:rPr>
        <w:t xml:space="preserve">indépendant </w:t>
      </w:r>
      <w:r w:rsidRPr="00BC5E63">
        <w:rPr>
          <w:rFonts w:ascii="DM Sans" w:hAnsi="DM Sans" w:cs="Arial"/>
          <w:sz w:val="18"/>
          <w:szCs w:val="18"/>
        </w:rPr>
        <w:t>pilotage 2 projecteurs CAMEO TS 200 FC LED sur pied (projecteurs et pieds en console fournis par le château)</w:t>
      </w:r>
    </w:p>
    <w:p w14:paraId="4C1F042F"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2 escaliers 2 marches de 0,20x1,00 mètre </w:t>
      </w:r>
    </w:p>
    <w:p w14:paraId="5CF0535E" w14:textId="77777777" w:rsidR="00BC5E63" w:rsidRPr="00BC5E63" w:rsidRDefault="00BC5E63" w:rsidP="00BC5E63">
      <w:pPr>
        <w:jc w:val="both"/>
        <w:rPr>
          <w:rFonts w:ascii="DM Sans" w:hAnsi="DM Sans" w:cs="Arial"/>
          <w:sz w:val="18"/>
          <w:szCs w:val="18"/>
        </w:rPr>
      </w:pPr>
    </w:p>
    <w:p w14:paraId="0ABB2441"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w:t>
      </w:r>
      <w:r w:rsidRPr="00BC5E63">
        <w:rPr>
          <w:rFonts w:ascii="DM Sans" w:hAnsi="DM Sans" w:cs="Arial"/>
          <w:sz w:val="18"/>
          <w:szCs w:val="18"/>
        </w:rPr>
        <w:tab/>
        <w:t xml:space="preserve">Salle des Colonnes : </w:t>
      </w:r>
    </w:p>
    <w:p w14:paraId="486A82B1"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4 enceintes sur pieds (type BOSE ou équivalent) </w:t>
      </w:r>
    </w:p>
    <w:p w14:paraId="3924992B"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1 amplification  </w:t>
      </w:r>
    </w:p>
    <w:p w14:paraId="4C14CA6E"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1 console son (Type 01V Yamaha ou équivalent) </w:t>
      </w:r>
    </w:p>
    <w:p w14:paraId="54A6C68F"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1 lecteur USB </w:t>
      </w:r>
    </w:p>
    <w:p w14:paraId="1D1C4BAB"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1 micro HF serre tête couleur chair (SENNHEISER ou équivalent) </w:t>
      </w:r>
    </w:p>
    <w:p w14:paraId="618FB24A" w14:textId="14AF193B" w:rsidR="00BC5E63" w:rsidRPr="00BC5E63" w:rsidRDefault="00BC5E63" w:rsidP="00BC5E63">
      <w:pPr>
        <w:jc w:val="both"/>
        <w:rPr>
          <w:rFonts w:ascii="DM Sans" w:hAnsi="DM Sans" w:cs="Arial"/>
          <w:sz w:val="18"/>
          <w:szCs w:val="18"/>
        </w:rPr>
      </w:pPr>
      <w:r w:rsidRPr="00BC5E63">
        <w:rPr>
          <w:rFonts w:ascii="DM Sans" w:hAnsi="DM Sans" w:cs="Arial"/>
          <w:sz w:val="18"/>
          <w:szCs w:val="18"/>
        </w:rPr>
        <w:lastRenderedPageBreak/>
        <w:t>o</w:t>
      </w:r>
      <w:r w:rsidRPr="00BC5E63">
        <w:rPr>
          <w:rFonts w:ascii="DM Sans" w:hAnsi="DM Sans" w:cs="Arial"/>
          <w:sz w:val="18"/>
          <w:szCs w:val="18"/>
        </w:rPr>
        <w:tab/>
      </w:r>
      <w:r w:rsidR="00A349B6">
        <w:rPr>
          <w:rFonts w:ascii="DM Sans" w:hAnsi="DM Sans" w:cs="Arial"/>
          <w:sz w:val="18"/>
          <w:szCs w:val="18"/>
        </w:rPr>
        <w:t>Kit c</w:t>
      </w:r>
      <w:r w:rsidRPr="00BC5E63">
        <w:rPr>
          <w:rFonts w:ascii="DM Sans" w:hAnsi="DM Sans" w:cs="Arial"/>
          <w:sz w:val="18"/>
          <w:szCs w:val="18"/>
        </w:rPr>
        <w:t xml:space="preserve">âblage son complet </w:t>
      </w:r>
    </w:p>
    <w:p w14:paraId="60B7B28C" w14:textId="2563F61C"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1 console lumière </w:t>
      </w:r>
      <w:r w:rsidR="00A349B6">
        <w:rPr>
          <w:rFonts w:ascii="DM Sans" w:hAnsi="DM Sans" w:cs="Arial"/>
          <w:sz w:val="18"/>
          <w:szCs w:val="18"/>
        </w:rPr>
        <w:t xml:space="preserve">indépendant </w:t>
      </w:r>
      <w:r w:rsidRPr="00BC5E63">
        <w:rPr>
          <w:rFonts w:ascii="DM Sans" w:hAnsi="DM Sans" w:cs="Arial"/>
          <w:sz w:val="18"/>
          <w:szCs w:val="18"/>
        </w:rPr>
        <w:t>pilotage 2 projecteurs CAMEO TS 200 FC LED sur pied (projecteurs et pieds en console fournis par le château)</w:t>
      </w:r>
    </w:p>
    <w:p w14:paraId="024993C2" w14:textId="77777777" w:rsidR="00BC5E63" w:rsidRPr="00BC5E63" w:rsidRDefault="00BC5E63" w:rsidP="00BC5E63">
      <w:pPr>
        <w:jc w:val="both"/>
        <w:rPr>
          <w:rFonts w:ascii="DM Sans" w:hAnsi="DM Sans" w:cs="Arial"/>
          <w:sz w:val="18"/>
          <w:szCs w:val="18"/>
        </w:rPr>
      </w:pPr>
    </w:p>
    <w:p w14:paraId="5BB6265B"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w:t>
      </w:r>
      <w:r w:rsidRPr="00BC5E63">
        <w:rPr>
          <w:rFonts w:ascii="DM Sans" w:hAnsi="DM Sans" w:cs="Arial"/>
          <w:sz w:val="18"/>
          <w:szCs w:val="18"/>
        </w:rPr>
        <w:tab/>
        <w:t xml:space="preserve">Galerie François Ier : </w:t>
      </w:r>
    </w:p>
    <w:p w14:paraId="75EA69B1"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4 enceintes sur pieds (type BOSE ou équivalent) </w:t>
      </w:r>
    </w:p>
    <w:p w14:paraId="3CE5AD14"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1 console son (Type 01V Yamaha ou équivalent) </w:t>
      </w:r>
    </w:p>
    <w:p w14:paraId="522DA2D2"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1 lecteur USB </w:t>
      </w:r>
    </w:p>
    <w:p w14:paraId="3BCC21DD"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2 micros HF serre tête couleur chair (SENNHEISER ou équivalent) </w:t>
      </w:r>
    </w:p>
    <w:p w14:paraId="13A7E4C4" w14:textId="0FC5100C"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r>
      <w:r w:rsidR="00A349B6">
        <w:rPr>
          <w:rFonts w:ascii="DM Sans" w:hAnsi="DM Sans" w:cs="Arial"/>
          <w:sz w:val="18"/>
          <w:szCs w:val="18"/>
        </w:rPr>
        <w:t>Kit c</w:t>
      </w:r>
      <w:r w:rsidRPr="00BC5E63">
        <w:rPr>
          <w:rFonts w:ascii="DM Sans" w:hAnsi="DM Sans" w:cs="Arial"/>
          <w:sz w:val="18"/>
          <w:szCs w:val="18"/>
        </w:rPr>
        <w:t xml:space="preserve">âblage son complet </w:t>
      </w:r>
    </w:p>
    <w:p w14:paraId="2AFFF478"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2 escaliers 2 marches de 0,20x1,00 mètre </w:t>
      </w:r>
    </w:p>
    <w:p w14:paraId="38525B16"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1 console lumière indépendant pilotage 2 projecteurs CAMEO TS 200 FC LED sur pied (projecteurs et pieds en console fournis par le château)</w:t>
      </w:r>
    </w:p>
    <w:p w14:paraId="4A7D3D5F" w14:textId="77777777" w:rsidR="00BC5E63" w:rsidRPr="00BC5E63" w:rsidRDefault="00BC5E63" w:rsidP="00BC5E63">
      <w:pPr>
        <w:jc w:val="both"/>
        <w:rPr>
          <w:rFonts w:ascii="DM Sans" w:hAnsi="DM Sans" w:cs="Arial"/>
          <w:sz w:val="18"/>
          <w:szCs w:val="18"/>
        </w:rPr>
      </w:pPr>
    </w:p>
    <w:p w14:paraId="41A8524F"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w:t>
      </w:r>
      <w:r w:rsidRPr="00BC5E63">
        <w:rPr>
          <w:rFonts w:ascii="DM Sans" w:hAnsi="DM Sans" w:cs="Arial"/>
          <w:sz w:val="18"/>
          <w:szCs w:val="18"/>
        </w:rPr>
        <w:tab/>
        <w:t xml:space="preserve">Grand Parterre : </w:t>
      </w:r>
    </w:p>
    <w:p w14:paraId="716A70A5" w14:textId="50695C99"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Système de son (Type L-Acoustics ou équivalent) </w:t>
      </w:r>
      <w:r w:rsidR="008B38BE">
        <w:rPr>
          <w:rFonts w:ascii="DM Sans" w:hAnsi="DM Sans" w:cs="Arial"/>
          <w:sz w:val="18"/>
          <w:szCs w:val="18"/>
        </w:rPr>
        <w:t xml:space="preserve">pour la diffusion son </w:t>
      </w:r>
    </w:p>
    <w:p w14:paraId="1B7062E1" w14:textId="4EB59173"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1 console son (Type 01V Yamaha ou équivalent) </w:t>
      </w:r>
    </w:p>
    <w:p w14:paraId="418E0BCF"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1 lecteur USB </w:t>
      </w:r>
    </w:p>
    <w:p w14:paraId="0167D547" w14:textId="77777777" w:rsidR="00BC5E63" w:rsidRPr="00646BFB" w:rsidRDefault="00BC5E63" w:rsidP="00BC5E63">
      <w:pPr>
        <w:jc w:val="both"/>
        <w:rPr>
          <w:rFonts w:ascii="DM Sans" w:hAnsi="DM Sans" w:cs="Arial"/>
          <w:strike/>
          <w:sz w:val="18"/>
          <w:szCs w:val="18"/>
        </w:rPr>
      </w:pPr>
      <w:r w:rsidRPr="008B38BE">
        <w:rPr>
          <w:rFonts w:ascii="DM Sans" w:hAnsi="DM Sans" w:cs="Arial"/>
          <w:sz w:val="18"/>
          <w:szCs w:val="18"/>
        </w:rPr>
        <w:t>o</w:t>
      </w:r>
      <w:r w:rsidRPr="008B38BE">
        <w:rPr>
          <w:rFonts w:ascii="DM Sans" w:hAnsi="DM Sans" w:cs="Arial"/>
          <w:sz w:val="18"/>
          <w:szCs w:val="18"/>
        </w:rPr>
        <w:tab/>
        <w:t>1 micro HF main</w:t>
      </w:r>
      <w:r w:rsidRPr="00646BFB">
        <w:rPr>
          <w:rFonts w:ascii="DM Sans" w:hAnsi="DM Sans" w:cs="Arial"/>
          <w:strike/>
          <w:sz w:val="18"/>
          <w:szCs w:val="18"/>
        </w:rPr>
        <w:t xml:space="preserve"> </w:t>
      </w:r>
    </w:p>
    <w:p w14:paraId="076DA671" w14:textId="77777777" w:rsidR="00BC5E63" w:rsidRPr="00BC5E63" w:rsidRDefault="00BC5E63" w:rsidP="00BC5E63">
      <w:pPr>
        <w:jc w:val="both"/>
        <w:rPr>
          <w:rFonts w:ascii="DM Sans" w:hAnsi="DM Sans" w:cs="Arial"/>
          <w:sz w:val="18"/>
          <w:szCs w:val="18"/>
        </w:rPr>
      </w:pPr>
    </w:p>
    <w:p w14:paraId="1496DF86"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w:t>
      </w:r>
      <w:r w:rsidRPr="00BC5E63">
        <w:rPr>
          <w:rFonts w:ascii="DM Sans" w:hAnsi="DM Sans" w:cs="Arial"/>
          <w:sz w:val="18"/>
          <w:szCs w:val="18"/>
        </w:rPr>
        <w:tab/>
        <w:t xml:space="preserve">Jeu de paume </w:t>
      </w:r>
    </w:p>
    <w:p w14:paraId="40ED68D7" w14:textId="2F7790EB" w:rsidR="00BC5E63" w:rsidRPr="006E28BA"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1 micro HF main</w:t>
      </w:r>
    </w:p>
    <w:p w14:paraId="6EDBC676" w14:textId="77777777" w:rsidR="00BC5E63" w:rsidRPr="00BC5E63" w:rsidRDefault="00BC5E63" w:rsidP="00BC5E63">
      <w:pPr>
        <w:jc w:val="both"/>
        <w:rPr>
          <w:rFonts w:ascii="DM Sans" w:hAnsi="DM Sans" w:cs="Arial"/>
          <w:sz w:val="18"/>
          <w:szCs w:val="18"/>
        </w:rPr>
      </w:pPr>
    </w:p>
    <w:p w14:paraId="00598C37" w14:textId="77777777" w:rsidR="00BC5E63" w:rsidRPr="00BC5E63" w:rsidRDefault="00BC5E63" w:rsidP="00BC5E63">
      <w:pPr>
        <w:jc w:val="both"/>
        <w:rPr>
          <w:rFonts w:ascii="DM Sans" w:hAnsi="DM Sans" w:cs="Arial"/>
          <w:sz w:val="18"/>
          <w:szCs w:val="18"/>
        </w:rPr>
      </w:pPr>
      <w:r w:rsidRPr="00BC5E63">
        <w:rPr>
          <w:rFonts w:ascii="DM Sans" w:hAnsi="DM Sans" w:cs="Arial"/>
          <w:sz w:val="18"/>
          <w:szCs w:val="18"/>
        </w:rPr>
        <w:t>-</w:t>
      </w:r>
      <w:r w:rsidRPr="00BC5E63">
        <w:rPr>
          <w:rFonts w:ascii="DM Sans" w:hAnsi="DM Sans" w:cs="Arial"/>
          <w:sz w:val="18"/>
          <w:szCs w:val="18"/>
        </w:rPr>
        <w:tab/>
        <w:t xml:space="preserve">Bivouac (jardin Anglais) </w:t>
      </w:r>
    </w:p>
    <w:p w14:paraId="0664CA77" w14:textId="5D12234E" w:rsidR="00BC5E63" w:rsidRPr="00294DBE" w:rsidRDefault="00BC5E63" w:rsidP="00BC5E63">
      <w:pPr>
        <w:jc w:val="both"/>
        <w:rPr>
          <w:rFonts w:ascii="DM Sans" w:hAnsi="DM Sans" w:cs="Arial"/>
          <w:sz w:val="18"/>
          <w:szCs w:val="18"/>
        </w:rPr>
      </w:pPr>
      <w:r w:rsidRPr="00294DBE">
        <w:rPr>
          <w:rFonts w:ascii="DM Sans" w:hAnsi="DM Sans" w:cs="Arial"/>
          <w:sz w:val="18"/>
          <w:szCs w:val="18"/>
        </w:rPr>
        <w:t>o</w:t>
      </w:r>
      <w:r w:rsidRPr="00294DBE">
        <w:rPr>
          <w:rFonts w:ascii="DM Sans" w:hAnsi="DM Sans" w:cs="Arial"/>
          <w:sz w:val="18"/>
          <w:szCs w:val="18"/>
        </w:rPr>
        <w:tab/>
        <w:t>Fléchage</w:t>
      </w:r>
    </w:p>
    <w:p w14:paraId="63B7D859" w14:textId="2EF805B5" w:rsidR="00BC5E63" w:rsidRPr="00294DBE" w:rsidRDefault="00BC5E63" w:rsidP="00BC5E63">
      <w:pPr>
        <w:jc w:val="both"/>
        <w:rPr>
          <w:rFonts w:ascii="DM Sans" w:hAnsi="DM Sans" w:cs="Arial"/>
          <w:sz w:val="18"/>
          <w:szCs w:val="18"/>
        </w:rPr>
      </w:pPr>
      <w:r w:rsidRPr="00294DBE">
        <w:rPr>
          <w:rFonts w:ascii="DM Sans" w:hAnsi="DM Sans" w:cs="Arial"/>
          <w:sz w:val="18"/>
          <w:szCs w:val="18"/>
        </w:rPr>
        <w:t>o</w:t>
      </w:r>
      <w:r w:rsidRPr="00294DBE">
        <w:rPr>
          <w:rFonts w:ascii="DM Sans" w:hAnsi="DM Sans" w:cs="Arial"/>
          <w:sz w:val="18"/>
          <w:szCs w:val="18"/>
        </w:rPr>
        <w:tab/>
        <w:t>Pass câble 20 m</w:t>
      </w:r>
    </w:p>
    <w:p w14:paraId="1EF3C17C" w14:textId="1B34E71F" w:rsidR="00BC5E63" w:rsidRPr="00BC5E63"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Câble 32 tri 50m</w:t>
      </w:r>
    </w:p>
    <w:p w14:paraId="0EAD45A7" w14:textId="4909519B" w:rsidR="004D3896" w:rsidRDefault="00BC5E63" w:rsidP="00BC5E63">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t xml:space="preserve">Armoire électricité 32T </w:t>
      </w:r>
    </w:p>
    <w:p w14:paraId="5AA45D70" w14:textId="77777777" w:rsidR="00911456" w:rsidRDefault="00911456" w:rsidP="00BC5E63">
      <w:pPr>
        <w:jc w:val="both"/>
        <w:rPr>
          <w:rFonts w:ascii="DM Sans" w:hAnsi="DM Sans" w:cs="Arial"/>
          <w:sz w:val="18"/>
          <w:szCs w:val="18"/>
        </w:rPr>
      </w:pPr>
    </w:p>
    <w:p w14:paraId="49BD3B0A" w14:textId="52320A98" w:rsidR="003F7627" w:rsidRPr="001D2E1E" w:rsidRDefault="00911456" w:rsidP="00911456">
      <w:pPr>
        <w:jc w:val="both"/>
        <w:rPr>
          <w:rFonts w:ascii="DM Sans" w:hAnsi="DM Sans" w:cs="Arial"/>
          <w:sz w:val="18"/>
          <w:szCs w:val="18"/>
        </w:rPr>
      </w:pPr>
      <w:r w:rsidRPr="001D2E1E">
        <w:rPr>
          <w:rFonts w:ascii="DM Sans" w:hAnsi="DM Sans" w:cs="Arial"/>
          <w:sz w:val="18"/>
          <w:szCs w:val="18"/>
        </w:rPr>
        <w:t xml:space="preserve">- </w:t>
      </w:r>
      <w:r w:rsidRPr="001D2E1E">
        <w:rPr>
          <w:rFonts w:ascii="DM Sans" w:hAnsi="DM Sans" w:cs="Arial"/>
          <w:sz w:val="18"/>
          <w:szCs w:val="18"/>
        </w:rPr>
        <w:tab/>
        <w:t>Mobiliers </w:t>
      </w:r>
    </w:p>
    <w:p w14:paraId="7D179C06" w14:textId="1FE9C69E" w:rsidR="00911456" w:rsidRPr="00911456" w:rsidRDefault="00911456" w:rsidP="00911456">
      <w:pPr>
        <w:ind w:left="705" w:hanging="705"/>
        <w:jc w:val="both"/>
        <w:rPr>
          <w:rFonts w:ascii="DM Sans" w:hAnsi="DM Sans" w:cs="Arial"/>
          <w:sz w:val="18"/>
          <w:szCs w:val="18"/>
        </w:rPr>
      </w:pPr>
      <w:r>
        <w:rPr>
          <w:rFonts w:ascii="DM Sans" w:hAnsi="DM Sans" w:cs="Arial"/>
          <w:sz w:val="18"/>
          <w:szCs w:val="18"/>
        </w:rPr>
        <w:t>o</w:t>
      </w:r>
      <w:r>
        <w:rPr>
          <w:rFonts w:ascii="DM Sans" w:hAnsi="DM Sans" w:cs="Arial"/>
          <w:sz w:val="18"/>
          <w:szCs w:val="18"/>
        </w:rPr>
        <w:tab/>
      </w:r>
      <w:r w:rsidRPr="00911456">
        <w:rPr>
          <w:rFonts w:ascii="DM Sans" w:hAnsi="DM Sans" w:cs="Arial"/>
          <w:sz w:val="18"/>
          <w:szCs w:val="18"/>
        </w:rPr>
        <w:tab/>
      </w:r>
      <w:r w:rsidRPr="00911456">
        <w:rPr>
          <w:rFonts w:ascii="DM Sans" w:eastAsia="Calibri" w:hAnsi="DM Sans" w:cs="Arial"/>
          <w:kern w:val="0"/>
          <w:sz w:val="18"/>
          <w:szCs w:val="18"/>
          <w:lang w:eastAsia="fr-FR" w:bidi="ar-SA"/>
        </w:rPr>
        <w:t xml:space="preserve">28 </w:t>
      </w:r>
      <w:r w:rsidRPr="00911456">
        <w:rPr>
          <w:rFonts w:ascii="DM Sans" w:hAnsi="DM Sans" w:cs="Arial"/>
          <w:sz w:val="18"/>
          <w:szCs w:val="18"/>
        </w:rPr>
        <w:t>Totems (3m avec embase lourde et structure de 30 carrés</w:t>
      </w:r>
      <w:r w:rsidR="00D739EB">
        <w:rPr>
          <w:rFonts w:ascii="DM Sans" w:hAnsi="DM Sans" w:cs="Arial"/>
          <w:sz w:val="18"/>
          <w:szCs w:val="18"/>
        </w:rPr>
        <w:t xml:space="preserve"> et petits matériels</w:t>
      </w:r>
      <w:r w:rsidRPr="00911456">
        <w:rPr>
          <w:rFonts w:ascii="DM Sans" w:hAnsi="DM Sans" w:cs="Arial"/>
          <w:sz w:val="18"/>
          <w:szCs w:val="18"/>
        </w:rPr>
        <w:t xml:space="preserve"> (tasseaux et accroche élastique type calicot 4</w:t>
      </w:r>
      <w:r w:rsidR="00D739EB">
        <w:rPr>
          <w:rFonts w:ascii="DM Sans" w:hAnsi="DM Sans" w:cs="Arial"/>
          <w:sz w:val="18"/>
          <w:szCs w:val="18"/>
        </w:rPr>
        <w:t xml:space="preserve"> ou équivalent</w:t>
      </w:r>
      <w:r w:rsidRPr="00911456">
        <w:rPr>
          <w:rFonts w:ascii="DM Sans" w:hAnsi="DM Sans" w:cs="Arial"/>
          <w:sz w:val="18"/>
          <w:szCs w:val="18"/>
        </w:rPr>
        <w:t xml:space="preserve">) </w:t>
      </w:r>
    </w:p>
    <w:p w14:paraId="0DC97E61" w14:textId="7BC53D80" w:rsidR="00911456" w:rsidRPr="00BC5E63" w:rsidRDefault="00911456" w:rsidP="00911456">
      <w:pPr>
        <w:jc w:val="both"/>
        <w:rPr>
          <w:rFonts w:ascii="DM Sans" w:hAnsi="DM Sans" w:cs="Arial"/>
          <w:sz w:val="18"/>
          <w:szCs w:val="18"/>
        </w:rPr>
      </w:pPr>
      <w:r w:rsidRPr="00BC5E63">
        <w:rPr>
          <w:rFonts w:ascii="DM Sans" w:hAnsi="DM Sans" w:cs="Arial"/>
          <w:sz w:val="18"/>
          <w:szCs w:val="18"/>
        </w:rPr>
        <w:t>o</w:t>
      </w:r>
      <w:r w:rsidRPr="00BC5E63">
        <w:rPr>
          <w:rFonts w:ascii="DM Sans" w:hAnsi="DM Sans" w:cs="Arial"/>
          <w:sz w:val="18"/>
          <w:szCs w:val="18"/>
        </w:rPr>
        <w:tab/>
      </w:r>
      <w:r>
        <w:rPr>
          <w:rFonts w:ascii="DM Sans" w:hAnsi="DM Sans" w:cs="Arial"/>
          <w:sz w:val="18"/>
          <w:szCs w:val="18"/>
        </w:rPr>
        <w:t>1 rouleau de coton gratté noir</w:t>
      </w:r>
    </w:p>
    <w:p w14:paraId="368E9EAF" w14:textId="09367C8A" w:rsidR="00911456" w:rsidRPr="00911456" w:rsidRDefault="00911456" w:rsidP="00911456">
      <w:pPr>
        <w:jc w:val="both"/>
        <w:rPr>
          <w:rFonts w:ascii="DM Sans" w:hAnsi="DM Sans" w:cs="Arial"/>
          <w:color w:val="C00000"/>
          <w:sz w:val="18"/>
          <w:szCs w:val="18"/>
        </w:rPr>
      </w:pPr>
      <w:r w:rsidRPr="00BC5E63">
        <w:rPr>
          <w:rFonts w:ascii="DM Sans" w:hAnsi="DM Sans" w:cs="Arial"/>
          <w:sz w:val="18"/>
          <w:szCs w:val="18"/>
        </w:rPr>
        <w:t>o</w:t>
      </w:r>
      <w:r w:rsidRPr="00BC5E63">
        <w:rPr>
          <w:rFonts w:ascii="DM Sans" w:hAnsi="DM Sans" w:cs="Arial"/>
          <w:sz w:val="18"/>
          <w:szCs w:val="18"/>
        </w:rPr>
        <w:tab/>
      </w:r>
      <w:r>
        <w:rPr>
          <w:rFonts w:ascii="DM Sans" w:hAnsi="DM Sans" w:cs="Arial"/>
          <w:sz w:val="18"/>
          <w:szCs w:val="18"/>
        </w:rPr>
        <w:t>1 rouleau de toile de jute</w:t>
      </w:r>
    </w:p>
    <w:p w14:paraId="0C02E253" w14:textId="77777777" w:rsidR="008B38BE" w:rsidRPr="00BC5E63" w:rsidRDefault="008B38BE" w:rsidP="00BC5E63">
      <w:pPr>
        <w:jc w:val="both"/>
        <w:rPr>
          <w:rFonts w:ascii="DM Sans" w:hAnsi="DM Sans" w:cs="Arial"/>
          <w:sz w:val="18"/>
          <w:szCs w:val="18"/>
        </w:rPr>
      </w:pPr>
    </w:p>
    <w:p w14:paraId="4438AEEA" w14:textId="76ED17C2" w:rsidR="008F456C" w:rsidRDefault="008F456C" w:rsidP="00EE4CF4">
      <w:pPr>
        <w:jc w:val="both"/>
        <w:rPr>
          <w:rFonts w:ascii="DM Sans" w:hAnsi="DM Sans" w:cs="Arial"/>
          <w:sz w:val="18"/>
          <w:szCs w:val="18"/>
        </w:rPr>
      </w:pPr>
      <w:r>
        <w:rPr>
          <w:rFonts w:ascii="DM Sans" w:hAnsi="DM Sans" w:cs="Arial"/>
          <w:sz w:val="18"/>
          <w:szCs w:val="18"/>
        </w:rPr>
        <w:t>Le titulaire</w:t>
      </w:r>
      <w:r w:rsidRPr="004B022F">
        <w:rPr>
          <w:rFonts w:ascii="DM Sans" w:hAnsi="DM Sans" w:cs="Arial"/>
          <w:sz w:val="18"/>
          <w:szCs w:val="18"/>
        </w:rPr>
        <w:t xml:space="preserve"> sera également chargé de la mise à disposition du personnel technique pour le montage, l’exploitation, et le démontage du matériel</w:t>
      </w:r>
      <w:r>
        <w:rPr>
          <w:rFonts w:ascii="DM Sans" w:hAnsi="DM Sans" w:cs="Arial"/>
          <w:sz w:val="18"/>
          <w:szCs w:val="18"/>
        </w:rPr>
        <w:t xml:space="preserve"> </w:t>
      </w:r>
      <w:r w:rsidR="00DA46CD">
        <w:rPr>
          <w:rFonts w:ascii="DM Sans" w:hAnsi="DM Sans" w:cs="Arial"/>
          <w:sz w:val="18"/>
          <w:szCs w:val="18"/>
        </w:rPr>
        <w:t>loué</w:t>
      </w:r>
      <w:r>
        <w:rPr>
          <w:rFonts w:ascii="DM Sans" w:hAnsi="DM Sans" w:cs="Arial"/>
          <w:sz w:val="18"/>
          <w:szCs w:val="18"/>
        </w:rPr>
        <w:t>.</w:t>
      </w:r>
    </w:p>
    <w:p w14:paraId="27E94573" w14:textId="77777777" w:rsidR="008F456C" w:rsidRDefault="008F456C" w:rsidP="00EE4CF4">
      <w:pPr>
        <w:jc w:val="both"/>
        <w:rPr>
          <w:rFonts w:ascii="DM Sans" w:hAnsi="DM Sans" w:cs="Arial"/>
          <w:sz w:val="18"/>
          <w:szCs w:val="18"/>
        </w:rPr>
      </w:pPr>
    </w:p>
    <w:p w14:paraId="4AF84849" w14:textId="68F529B7" w:rsidR="00BC5E63" w:rsidRDefault="00BC5E63" w:rsidP="00EE4CF4">
      <w:pPr>
        <w:jc w:val="both"/>
        <w:rPr>
          <w:rFonts w:ascii="DM Sans" w:hAnsi="DM Sans" w:cs="Arial"/>
          <w:sz w:val="18"/>
          <w:szCs w:val="18"/>
        </w:rPr>
      </w:pPr>
      <w:r w:rsidRPr="00BC5E63">
        <w:rPr>
          <w:rFonts w:ascii="DM Sans" w:hAnsi="DM Sans" w:cs="Arial"/>
          <w:sz w:val="18"/>
          <w:szCs w:val="18"/>
        </w:rPr>
        <w:t xml:space="preserve">Dans le cadre de sa prestation, le titulaire </w:t>
      </w:r>
      <w:r w:rsidR="008F456C">
        <w:rPr>
          <w:rFonts w:ascii="DM Sans" w:hAnsi="DM Sans" w:cs="Arial"/>
          <w:sz w:val="18"/>
          <w:szCs w:val="18"/>
        </w:rPr>
        <w:t xml:space="preserve">assure également </w:t>
      </w:r>
      <w:r w:rsidR="008F456C" w:rsidRPr="008F456C">
        <w:rPr>
          <w:rFonts w:ascii="DM Sans" w:hAnsi="DM Sans" w:cs="Arial"/>
          <w:sz w:val="18"/>
          <w:szCs w:val="18"/>
        </w:rPr>
        <w:t xml:space="preserve">l’installation, la mise en fonctionnement, l’exploitation et le démontage des matériels </w:t>
      </w:r>
      <w:r w:rsidR="008F456C">
        <w:rPr>
          <w:rFonts w:ascii="DM Sans" w:hAnsi="DM Sans" w:cs="Arial"/>
          <w:sz w:val="18"/>
          <w:szCs w:val="18"/>
        </w:rPr>
        <w:t>mis à disposition</w:t>
      </w:r>
      <w:r w:rsidR="008F456C" w:rsidRPr="008F456C">
        <w:rPr>
          <w:rFonts w:ascii="DM Sans" w:hAnsi="DM Sans" w:cs="Arial"/>
          <w:sz w:val="18"/>
          <w:szCs w:val="18"/>
        </w:rPr>
        <w:t xml:space="preserve"> par le château de Fontainebleau</w:t>
      </w:r>
      <w:r w:rsidRPr="00BC5E63">
        <w:rPr>
          <w:rFonts w:ascii="DM Sans" w:hAnsi="DM Sans" w:cs="Arial"/>
          <w:sz w:val="18"/>
          <w:szCs w:val="18"/>
        </w:rPr>
        <w:t xml:space="preserve">, qui sont les suivants : </w:t>
      </w:r>
    </w:p>
    <w:p w14:paraId="025255FF" w14:textId="77777777" w:rsidR="00EB1283" w:rsidRPr="00BC5E63" w:rsidRDefault="00EB1283" w:rsidP="00BC5E63">
      <w:pPr>
        <w:jc w:val="both"/>
        <w:rPr>
          <w:rFonts w:ascii="DM Sans" w:hAnsi="DM Sans" w:cs="Arial"/>
          <w:sz w:val="18"/>
          <w:szCs w:val="18"/>
        </w:rPr>
      </w:pPr>
    </w:p>
    <w:p w14:paraId="31F9E40C" w14:textId="77777777" w:rsidR="00BC5E63" w:rsidRPr="009A1A61" w:rsidRDefault="00BC5E63" w:rsidP="00BC5E63">
      <w:pPr>
        <w:jc w:val="both"/>
        <w:rPr>
          <w:rFonts w:ascii="DM Sans" w:hAnsi="DM Sans" w:cs="Arial"/>
          <w:sz w:val="18"/>
          <w:szCs w:val="18"/>
        </w:rPr>
      </w:pPr>
      <w:r w:rsidRPr="00BC5E63">
        <w:rPr>
          <w:rFonts w:ascii="DM Sans" w:hAnsi="DM Sans" w:cs="Arial"/>
          <w:sz w:val="18"/>
          <w:szCs w:val="18"/>
        </w:rPr>
        <w:t>-</w:t>
      </w:r>
      <w:r w:rsidRPr="00BC5E63">
        <w:rPr>
          <w:rFonts w:ascii="DM Sans" w:hAnsi="DM Sans" w:cs="Arial"/>
          <w:sz w:val="18"/>
          <w:szCs w:val="18"/>
        </w:rPr>
        <w:tab/>
      </w:r>
      <w:r w:rsidRPr="009A1A61">
        <w:rPr>
          <w:rFonts w:ascii="DM Sans" w:hAnsi="DM Sans" w:cs="Arial"/>
          <w:sz w:val="18"/>
          <w:szCs w:val="18"/>
        </w:rPr>
        <w:t xml:space="preserve">Salle de Bal : </w:t>
      </w:r>
    </w:p>
    <w:p w14:paraId="5AAE7DCB" w14:textId="68193793" w:rsidR="00BC5E63" w:rsidRPr="009A1A61" w:rsidRDefault="00BC5E63" w:rsidP="00BC5E63">
      <w:pPr>
        <w:jc w:val="both"/>
        <w:rPr>
          <w:rFonts w:ascii="DM Sans" w:hAnsi="DM Sans" w:cs="Arial"/>
          <w:sz w:val="18"/>
          <w:szCs w:val="18"/>
        </w:rPr>
      </w:pPr>
      <w:r w:rsidRPr="009A1A61">
        <w:rPr>
          <w:rFonts w:ascii="DM Sans" w:hAnsi="DM Sans" w:cs="Arial"/>
          <w:sz w:val="18"/>
          <w:szCs w:val="18"/>
        </w:rPr>
        <w:t>o</w:t>
      </w:r>
      <w:r w:rsidRPr="009A1A61">
        <w:rPr>
          <w:rFonts w:ascii="DM Sans" w:hAnsi="DM Sans" w:cs="Arial"/>
          <w:sz w:val="18"/>
          <w:szCs w:val="18"/>
        </w:rPr>
        <w:tab/>
      </w:r>
      <w:r w:rsidR="00D64F20" w:rsidRPr="009A1A61">
        <w:rPr>
          <w:rFonts w:ascii="DM Sans" w:hAnsi="DM Sans" w:cs="Arial"/>
          <w:sz w:val="18"/>
          <w:szCs w:val="18"/>
        </w:rPr>
        <w:t>2</w:t>
      </w:r>
      <w:r w:rsidRPr="009A1A61">
        <w:rPr>
          <w:rFonts w:ascii="DM Sans" w:hAnsi="DM Sans" w:cs="Arial"/>
          <w:sz w:val="18"/>
          <w:szCs w:val="18"/>
        </w:rPr>
        <w:t xml:space="preserve"> projecteurs sur pied </w:t>
      </w:r>
    </w:p>
    <w:p w14:paraId="38A4BE64" w14:textId="77777777" w:rsidR="00EB1283" w:rsidRPr="009A1A61" w:rsidRDefault="00EB1283" w:rsidP="00BC5E63">
      <w:pPr>
        <w:jc w:val="both"/>
        <w:rPr>
          <w:rFonts w:ascii="DM Sans" w:hAnsi="DM Sans" w:cs="Arial"/>
          <w:sz w:val="18"/>
          <w:szCs w:val="18"/>
        </w:rPr>
      </w:pPr>
    </w:p>
    <w:p w14:paraId="731CC1FD" w14:textId="77777777" w:rsidR="00BC5E63" w:rsidRPr="009A1A61" w:rsidRDefault="00BC5E63" w:rsidP="00BC5E63">
      <w:pPr>
        <w:jc w:val="both"/>
        <w:rPr>
          <w:rFonts w:ascii="DM Sans" w:hAnsi="DM Sans" w:cs="Arial"/>
          <w:sz w:val="18"/>
          <w:szCs w:val="18"/>
        </w:rPr>
      </w:pPr>
      <w:r w:rsidRPr="009A1A61">
        <w:rPr>
          <w:rFonts w:ascii="DM Sans" w:hAnsi="DM Sans" w:cs="Arial"/>
          <w:sz w:val="18"/>
          <w:szCs w:val="18"/>
        </w:rPr>
        <w:t>-</w:t>
      </w:r>
      <w:r w:rsidRPr="009A1A61">
        <w:rPr>
          <w:rFonts w:ascii="DM Sans" w:hAnsi="DM Sans" w:cs="Arial"/>
          <w:sz w:val="18"/>
          <w:szCs w:val="18"/>
        </w:rPr>
        <w:tab/>
        <w:t xml:space="preserve">Chapelle de la Trinité : </w:t>
      </w:r>
    </w:p>
    <w:p w14:paraId="314B00AB" w14:textId="2A75FABD" w:rsidR="00BC5E63" w:rsidRPr="009A1A61" w:rsidRDefault="00BC5E63" w:rsidP="00BC5E63">
      <w:pPr>
        <w:jc w:val="both"/>
        <w:rPr>
          <w:rFonts w:ascii="DM Sans" w:hAnsi="DM Sans" w:cs="Arial"/>
          <w:sz w:val="18"/>
          <w:szCs w:val="18"/>
        </w:rPr>
      </w:pPr>
      <w:r w:rsidRPr="009A1A61">
        <w:rPr>
          <w:rFonts w:ascii="DM Sans" w:hAnsi="DM Sans" w:cs="Arial"/>
          <w:sz w:val="18"/>
          <w:szCs w:val="18"/>
        </w:rPr>
        <w:t>o</w:t>
      </w:r>
      <w:r w:rsidRPr="009A1A61">
        <w:rPr>
          <w:rFonts w:ascii="DM Sans" w:hAnsi="DM Sans" w:cs="Arial"/>
          <w:sz w:val="18"/>
          <w:szCs w:val="18"/>
        </w:rPr>
        <w:tab/>
      </w:r>
      <w:r w:rsidR="004D3896" w:rsidRPr="009A1A61">
        <w:rPr>
          <w:rFonts w:ascii="DM Sans" w:hAnsi="DM Sans" w:cs="Arial"/>
          <w:sz w:val="18"/>
          <w:szCs w:val="18"/>
        </w:rPr>
        <w:t>2</w:t>
      </w:r>
      <w:r w:rsidRPr="009A1A61">
        <w:rPr>
          <w:rFonts w:ascii="DM Sans" w:hAnsi="DM Sans" w:cs="Arial"/>
          <w:sz w:val="18"/>
          <w:szCs w:val="18"/>
        </w:rPr>
        <w:t xml:space="preserve"> projecteurs sur pied </w:t>
      </w:r>
    </w:p>
    <w:p w14:paraId="25658068" w14:textId="77777777" w:rsidR="00BC5E63" w:rsidRPr="009A1A61" w:rsidRDefault="00BC5E63" w:rsidP="00BC5E63">
      <w:pPr>
        <w:jc w:val="both"/>
        <w:rPr>
          <w:rFonts w:ascii="DM Sans" w:hAnsi="DM Sans" w:cs="Arial"/>
          <w:sz w:val="18"/>
          <w:szCs w:val="18"/>
        </w:rPr>
      </w:pPr>
      <w:r w:rsidRPr="009A1A61">
        <w:rPr>
          <w:rFonts w:ascii="DM Sans" w:hAnsi="DM Sans" w:cs="Arial"/>
          <w:sz w:val="18"/>
          <w:szCs w:val="18"/>
        </w:rPr>
        <w:t>o</w:t>
      </w:r>
      <w:r w:rsidRPr="009A1A61">
        <w:rPr>
          <w:rFonts w:ascii="DM Sans" w:hAnsi="DM Sans" w:cs="Arial"/>
          <w:sz w:val="18"/>
          <w:szCs w:val="18"/>
        </w:rPr>
        <w:tab/>
        <w:t>1 scène (château) de 4m x 4m x 65 cm</w:t>
      </w:r>
    </w:p>
    <w:p w14:paraId="311FF69A" w14:textId="77777777" w:rsidR="00EB1283" w:rsidRPr="009A1A61" w:rsidRDefault="00EB1283" w:rsidP="00BC5E63">
      <w:pPr>
        <w:jc w:val="both"/>
        <w:rPr>
          <w:rFonts w:ascii="DM Sans" w:hAnsi="DM Sans" w:cs="Arial"/>
          <w:sz w:val="18"/>
          <w:szCs w:val="18"/>
        </w:rPr>
      </w:pPr>
    </w:p>
    <w:p w14:paraId="41FBD8EB" w14:textId="77777777" w:rsidR="00BC5E63" w:rsidRPr="009A1A61" w:rsidRDefault="00BC5E63" w:rsidP="00BC5E63">
      <w:pPr>
        <w:jc w:val="both"/>
        <w:rPr>
          <w:rFonts w:ascii="DM Sans" w:hAnsi="DM Sans" w:cs="Arial"/>
          <w:sz w:val="18"/>
          <w:szCs w:val="18"/>
        </w:rPr>
      </w:pPr>
      <w:r w:rsidRPr="009A1A61">
        <w:rPr>
          <w:rFonts w:ascii="DM Sans" w:hAnsi="DM Sans" w:cs="Arial"/>
          <w:sz w:val="18"/>
          <w:szCs w:val="18"/>
        </w:rPr>
        <w:t>-</w:t>
      </w:r>
      <w:r w:rsidRPr="009A1A61">
        <w:rPr>
          <w:rFonts w:ascii="DM Sans" w:hAnsi="DM Sans" w:cs="Arial"/>
          <w:sz w:val="18"/>
          <w:szCs w:val="18"/>
        </w:rPr>
        <w:tab/>
        <w:t xml:space="preserve">Salle des Colonnes : </w:t>
      </w:r>
    </w:p>
    <w:p w14:paraId="75BD7F9E" w14:textId="0B20F390" w:rsidR="00BC5E63" w:rsidRPr="009A1A61" w:rsidRDefault="00BC5E63" w:rsidP="00BC5E63">
      <w:pPr>
        <w:jc w:val="both"/>
        <w:rPr>
          <w:rFonts w:ascii="DM Sans" w:hAnsi="DM Sans" w:cs="Arial"/>
          <w:sz w:val="18"/>
          <w:szCs w:val="18"/>
        </w:rPr>
      </w:pPr>
      <w:r w:rsidRPr="009A1A61">
        <w:rPr>
          <w:rFonts w:ascii="DM Sans" w:hAnsi="DM Sans" w:cs="Arial"/>
          <w:sz w:val="18"/>
          <w:szCs w:val="18"/>
        </w:rPr>
        <w:t>o</w:t>
      </w:r>
      <w:r w:rsidRPr="009A1A61">
        <w:rPr>
          <w:rFonts w:ascii="DM Sans" w:hAnsi="DM Sans" w:cs="Arial"/>
          <w:sz w:val="18"/>
          <w:szCs w:val="18"/>
        </w:rPr>
        <w:tab/>
      </w:r>
      <w:r w:rsidR="00D64F20" w:rsidRPr="009A1A61">
        <w:rPr>
          <w:rFonts w:ascii="DM Sans" w:hAnsi="DM Sans" w:cs="Arial"/>
          <w:sz w:val="18"/>
          <w:szCs w:val="18"/>
        </w:rPr>
        <w:t>2</w:t>
      </w:r>
      <w:r w:rsidRPr="009A1A61">
        <w:rPr>
          <w:rFonts w:ascii="DM Sans" w:hAnsi="DM Sans" w:cs="Arial"/>
          <w:sz w:val="18"/>
          <w:szCs w:val="18"/>
        </w:rPr>
        <w:t xml:space="preserve"> projecteurs sur pied </w:t>
      </w:r>
    </w:p>
    <w:p w14:paraId="05EE7C39" w14:textId="77777777" w:rsidR="00EB1283" w:rsidRPr="009A1A61" w:rsidRDefault="00EB1283" w:rsidP="00BC5E63">
      <w:pPr>
        <w:jc w:val="both"/>
        <w:rPr>
          <w:rFonts w:ascii="DM Sans" w:hAnsi="DM Sans" w:cs="Arial"/>
          <w:sz w:val="18"/>
          <w:szCs w:val="18"/>
        </w:rPr>
      </w:pPr>
    </w:p>
    <w:p w14:paraId="01D5BED9" w14:textId="77777777" w:rsidR="00BC5E63" w:rsidRPr="009A1A61" w:rsidRDefault="00BC5E63" w:rsidP="00BC5E63">
      <w:pPr>
        <w:jc w:val="both"/>
        <w:rPr>
          <w:rFonts w:ascii="DM Sans" w:hAnsi="DM Sans" w:cs="Arial"/>
          <w:sz w:val="18"/>
          <w:szCs w:val="18"/>
        </w:rPr>
      </w:pPr>
      <w:r w:rsidRPr="009A1A61">
        <w:rPr>
          <w:rFonts w:ascii="DM Sans" w:hAnsi="DM Sans" w:cs="Arial"/>
          <w:sz w:val="18"/>
          <w:szCs w:val="18"/>
        </w:rPr>
        <w:t>-</w:t>
      </w:r>
      <w:r w:rsidRPr="009A1A61">
        <w:rPr>
          <w:rFonts w:ascii="DM Sans" w:hAnsi="DM Sans" w:cs="Arial"/>
          <w:sz w:val="18"/>
          <w:szCs w:val="18"/>
        </w:rPr>
        <w:tab/>
        <w:t xml:space="preserve">Galerie François 1er : </w:t>
      </w:r>
    </w:p>
    <w:p w14:paraId="0007346C" w14:textId="57AC0624" w:rsidR="00BC5E63" w:rsidRPr="009A1A61" w:rsidRDefault="00BC5E63" w:rsidP="00BC5E63">
      <w:pPr>
        <w:jc w:val="both"/>
        <w:rPr>
          <w:rFonts w:ascii="DM Sans" w:hAnsi="DM Sans" w:cs="Arial"/>
          <w:sz w:val="18"/>
          <w:szCs w:val="18"/>
        </w:rPr>
      </w:pPr>
      <w:r w:rsidRPr="009A1A61">
        <w:rPr>
          <w:rFonts w:ascii="DM Sans" w:hAnsi="DM Sans" w:cs="Arial"/>
          <w:sz w:val="18"/>
          <w:szCs w:val="18"/>
        </w:rPr>
        <w:t>o</w:t>
      </w:r>
      <w:r w:rsidRPr="009A1A61">
        <w:rPr>
          <w:rFonts w:ascii="DM Sans" w:hAnsi="DM Sans" w:cs="Arial"/>
          <w:sz w:val="18"/>
          <w:szCs w:val="18"/>
        </w:rPr>
        <w:tab/>
      </w:r>
      <w:r w:rsidR="002202DA" w:rsidRPr="009A1A61">
        <w:rPr>
          <w:rFonts w:ascii="DM Sans" w:hAnsi="DM Sans" w:cs="Arial"/>
          <w:sz w:val="18"/>
          <w:szCs w:val="18"/>
        </w:rPr>
        <w:t>2 scènes de 2x2 mètres X 65cm (château)</w:t>
      </w:r>
    </w:p>
    <w:p w14:paraId="3B49DE92" w14:textId="77777777" w:rsidR="005E320A" w:rsidRPr="009A1A61" w:rsidRDefault="00BC5E63" w:rsidP="00BC5E63">
      <w:pPr>
        <w:jc w:val="both"/>
        <w:rPr>
          <w:rFonts w:ascii="DM Sans" w:hAnsi="DM Sans" w:cs="Arial"/>
          <w:sz w:val="18"/>
          <w:szCs w:val="18"/>
        </w:rPr>
      </w:pPr>
      <w:r w:rsidRPr="009A1A61">
        <w:rPr>
          <w:rFonts w:ascii="DM Sans" w:hAnsi="DM Sans" w:cs="Arial"/>
          <w:sz w:val="18"/>
          <w:szCs w:val="18"/>
        </w:rPr>
        <w:t>o</w:t>
      </w:r>
      <w:r w:rsidRPr="009A1A61">
        <w:rPr>
          <w:rFonts w:ascii="DM Sans" w:hAnsi="DM Sans" w:cs="Arial"/>
          <w:sz w:val="18"/>
          <w:szCs w:val="18"/>
        </w:rPr>
        <w:tab/>
        <w:t>2</w:t>
      </w:r>
      <w:r w:rsidR="003F68D3" w:rsidRPr="009A1A61">
        <w:rPr>
          <w:rFonts w:ascii="DM Sans" w:hAnsi="DM Sans" w:cs="Arial"/>
          <w:sz w:val="18"/>
          <w:szCs w:val="18"/>
        </w:rPr>
        <w:t xml:space="preserve"> à 3</w:t>
      </w:r>
      <w:r w:rsidRPr="009A1A61">
        <w:rPr>
          <w:rFonts w:ascii="DM Sans" w:hAnsi="DM Sans" w:cs="Arial"/>
          <w:sz w:val="18"/>
          <w:szCs w:val="18"/>
        </w:rPr>
        <w:t xml:space="preserve"> tables rectangulaire et nappées</w:t>
      </w:r>
    </w:p>
    <w:p w14:paraId="29320BF7" w14:textId="7696F990" w:rsidR="00C97206" w:rsidRPr="004818AB" w:rsidRDefault="005E320A" w:rsidP="006A7F22">
      <w:pPr>
        <w:pStyle w:val="Paragraphedeliste"/>
        <w:numPr>
          <w:ilvl w:val="0"/>
          <w:numId w:val="49"/>
        </w:numPr>
        <w:ind w:left="284" w:hanging="284"/>
        <w:jc w:val="both"/>
      </w:pPr>
      <w:r w:rsidRPr="009A1A61">
        <w:rPr>
          <w:rFonts w:ascii="DM Sans" w:hAnsi="DM Sans" w:cs="Arial"/>
          <w:sz w:val="18"/>
          <w:szCs w:val="18"/>
        </w:rPr>
        <w:t xml:space="preserve">         </w:t>
      </w:r>
      <w:r w:rsidR="003F68D3" w:rsidRPr="009A1A61">
        <w:rPr>
          <w:rFonts w:ascii="DM Sans" w:hAnsi="DM Sans" w:cs="Arial"/>
          <w:sz w:val="18"/>
          <w:szCs w:val="18"/>
        </w:rPr>
        <w:t>2 projecteurs sur pied</w:t>
      </w:r>
      <w:r w:rsidR="00BC5E63" w:rsidRPr="00BC5E63">
        <w:tab/>
      </w:r>
    </w:p>
    <w:bookmarkEnd w:id="0"/>
    <w:p w14:paraId="0001B89C" w14:textId="77777777" w:rsidR="00E54287" w:rsidRDefault="00E54287">
      <w:pPr>
        <w:rPr>
          <w:rFonts w:ascii="DM Sans" w:hAnsi="DM Sans" w:cs="Arial"/>
          <w:sz w:val="18"/>
          <w:szCs w:val="18"/>
        </w:rPr>
      </w:pPr>
    </w:p>
    <w:p w14:paraId="0DB677DB" w14:textId="2F6E6F7A" w:rsidR="002202DA" w:rsidRPr="006A7F22" w:rsidRDefault="002202DA" w:rsidP="002202DA">
      <w:pPr>
        <w:jc w:val="both"/>
        <w:rPr>
          <w:rFonts w:ascii="DM Sans" w:hAnsi="DM Sans" w:cs="Arial"/>
          <w:sz w:val="18"/>
          <w:szCs w:val="18"/>
        </w:rPr>
      </w:pPr>
      <w:r>
        <w:rPr>
          <w:rFonts w:ascii="DM Sans" w:hAnsi="DM Sans" w:cs="Arial"/>
          <w:sz w:val="18"/>
          <w:szCs w:val="18"/>
        </w:rPr>
        <w:t>-</w:t>
      </w:r>
      <w:r>
        <w:rPr>
          <w:rFonts w:ascii="DM Sans" w:hAnsi="DM Sans" w:cs="Arial"/>
          <w:sz w:val="18"/>
          <w:szCs w:val="18"/>
        </w:rPr>
        <w:tab/>
      </w:r>
      <w:r w:rsidRPr="006A7F22">
        <w:rPr>
          <w:rFonts w:ascii="DM Sans" w:hAnsi="DM Sans" w:cs="Arial"/>
          <w:sz w:val="18"/>
          <w:szCs w:val="18"/>
        </w:rPr>
        <w:t xml:space="preserve">Jeu de paume </w:t>
      </w:r>
    </w:p>
    <w:p w14:paraId="7F098FB9" w14:textId="79802637" w:rsidR="002202DA" w:rsidRPr="006A7F22" w:rsidRDefault="002202DA" w:rsidP="002202DA">
      <w:pPr>
        <w:jc w:val="both"/>
        <w:rPr>
          <w:rFonts w:ascii="DM Sans" w:hAnsi="DM Sans" w:cs="Arial"/>
          <w:sz w:val="18"/>
          <w:szCs w:val="18"/>
        </w:rPr>
      </w:pPr>
      <w:r w:rsidRPr="006A7F22">
        <w:rPr>
          <w:rFonts w:ascii="DM Sans" w:hAnsi="DM Sans" w:cs="Arial"/>
          <w:sz w:val="18"/>
          <w:szCs w:val="18"/>
        </w:rPr>
        <w:t>o</w:t>
      </w:r>
      <w:r w:rsidRPr="006A7F22">
        <w:rPr>
          <w:rFonts w:ascii="DM Sans" w:hAnsi="DM Sans" w:cs="Arial"/>
          <w:sz w:val="18"/>
          <w:szCs w:val="18"/>
        </w:rPr>
        <w:tab/>
      </w:r>
      <w:r w:rsidR="007F14A5" w:rsidRPr="006A7F22">
        <w:rPr>
          <w:rFonts w:ascii="DM Sans" w:hAnsi="DM Sans" w:cs="Arial"/>
          <w:sz w:val="18"/>
          <w:szCs w:val="18"/>
        </w:rPr>
        <w:t xml:space="preserve">Installation d’une sono appartenant </w:t>
      </w:r>
      <w:r w:rsidR="008B38BE" w:rsidRPr="006A7F22">
        <w:rPr>
          <w:rFonts w:ascii="DM Sans" w:hAnsi="DM Sans" w:cs="Arial"/>
          <w:sz w:val="18"/>
          <w:szCs w:val="18"/>
        </w:rPr>
        <w:t xml:space="preserve">avec un micro HF main </w:t>
      </w:r>
      <w:r w:rsidR="007F14A5" w:rsidRPr="006A7F22">
        <w:rPr>
          <w:rFonts w:ascii="DM Sans" w:hAnsi="DM Sans" w:cs="Arial"/>
          <w:sz w:val="18"/>
          <w:szCs w:val="18"/>
        </w:rPr>
        <w:t xml:space="preserve">au </w:t>
      </w:r>
      <w:r w:rsidRPr="006A7F22">
        <w:rPr>
          <w:rFonts w:ascii="DM Sans" w:hAnsi="DM Sans" w:cs="Arial"/>
          <w:sz w:val="18"/>
          <w:szCs w:val="18"/>
        </w:rPr>
        <w:t xml:space="preserve">château </w:t>
      </w:r>
      <w:r w:rsidR="005C14CE" w:rsidRPr="006A7F22">
        <w:rPr>
          <w:rFonts w:ascii="DM Sans" w:hAnsi="DM Sans" w:cs="Arial"/>
          <w:sz w:val="18"/>
          <w:szCs w:val="18"/>
        </w:rPr>
        <w:t xml:space="preserve"> </w:t>
      </w:r>
    </w:p>
    <w:p w14:paraId="5D53A112" w14:textId="1AA38C54" w:rsidR="002202DA" w:rsidRPr="004F25D0" w:rsidRDefault="002202DA" w:rsidP="002202DA">
      <w:pPr>
        <w:jc w:val="both"/>
        <w:rPr>
          <w:rFonts w:ascii="DM Sans" w:hAnsi="DM Sans" w:cs="Arial"/>
          <w:sz w:val="18"/>
          <w:szCs w:val="18"/>
        </w:rPr>
      </w:pPr>
    </w:p>
    <w:p w14:paraId="31AB3721" w14:textId="50C8E037" w:rsidR="002202DA" w:rsidRDefault="00212F55" w:rsidP="00212F55">
      <w:pPr>
        <w:jc w:val="both"/>
        <w:rPr>
          <w:rFonts w:ascii="DM Sans" w:hAnsi="DM Sans" w:cs="Arial"/>
          <w:sz w:val="18"/>
          <w:szCs w:val="18"/>
        </w:rPr>
      </w:pPr>
      <w:r>
        <w:rPr>
          <w:rFonts w:ascii="DM Sans" w:hAnsi="DM Sans" w:cs="Arial"/>
          <w:sz w:val="18"/>
          <w:szCs w:val="18"/>
        </w:rPr>
        <w:lastRenderedPageBreak/>
        <w:t>Ainsi, pour le montage, la mise en fonctionnement, l’exploitation et le démontage des matériels loués et des matériels mis à disposition par l’EPCF, le titulaire met à disposition :</w:t>
      </w:r>
    </w:p>
    <w:p w14:paraId="5F0BC034" w14:textId="77777777" w:rsidR="00212F55" w:rsidRDefault="00212F55" w:rsidP="00212F55">
      <w:pPr>
        <w:jc w:val="both"/>
        <w:rPr>
          <w:rFonts w:ascii="DM Sans" w:hAnsi="DM Sans" w:cs="Arial"/>
          <w:sz w:val="18"/>
          <w:szCs w:val="18"/>
        </w:rPr>
      </w:pPr>
    </w:p>
    <w:p w14:paraId="5AF6BEEB" w14:textId="69D70056" w:rsidR="00212F55" w:rsidRDefault="00212F55" w:rsidP="00212F55">
      <w:pPr>
        <w:pStyle w:val="Paragraphedeliste"/>
        <w:numPr>
          <w:ilvl w:val="0"/>
          <w:numId w:val="47"/>
        </w:numPr>
        <w:jc w:val="both"/>
        <w:rPr>
          <w:rFonts w:ascii="DM Sans" w:hAnsi="DM Sans" w:cs="Arial"/>
          <w:sz w:val="18"/>
          <w:szCs w:val="18"/>
        </w:rPr>
      </w:pPr>
      <w:r>
        <w:rPr>
          <w:rFonts w:ascii="DM Sans" w:hAnsi="DM Sans" w:cs="Arial"/>
          <w:sz w:val="18"/>
          <w:szCs w:val="18"/>
        </w:rPr>
        <w:t>un technicien du 16 avril au 19 avril inclus, pour la Salle de Bal ;</w:t>
      </w:r>
    </w:p>
    <w:p w14:paraId="38E875BE" w14:textId="7F86D9D8" w:rsidR="00212F55" w:rsidRDefault="00212F55" w:rsidP="00212F55">
      <w:pPr>
        <w:pStyle w:val="Paragraphedeliste"/>
        <w:numPr>
          <w:ilvl w:val="0"/>
          <w:numId w:val="47"/>
        </w:numPr>
        <w:jc w:val="both"/>
        <w:rPr>
          <w:rFonts w:ascii="DM Sans" w:hAnsi="DM Sans" w:cs="Arial"/>
          <w:sz w:val="18"/>
          <w:szCs w:val="18"/>
        </w:rPr>
      </w:pPr>
      <w:r>
        <w:rPr>
          <w:rFonts w:ascii="DM Sans" w:hAnsi="DM Sans" w:cs="Arial"/>
          <w:sz w:val="18"/>
          <w:szCs w:val="18"/>
        </w:rPr>
        <w:t>un technicien du 16 avril au 19 avril inclus, pour la chapelle de la Trinité ;</w:t>
      </w:r>
    </w:p>
    <w:p w14:paraId="5E5C8D74" w14:textId="0BF9C545" w:rsidR="00212F55" w:rsidRDefault="00212F55" w:rsidP="00212F55">
      <w:pPr>
        <w:pStyle w:val="Paragraphedeliste"/>
        <w:numPr>
          <w:ilvl w:val="0"/>
          <w:numId w:val="47"/>
        </w:numPr>
        <w:jc w:val="both"/>
        <w:rPr>
          <w:rFonts w:ascii="DM Sans" w:hAnsi="DM Sans" w:cs="Arial"/>
          <w:sz w:val="18"/>
          <w:szCs w:val="18"/>
        </w:rPr>
      </w:pPr>
      <w:r>
        <w:rPr>
          <w:rFonts w:ascii="DM Sans" w:hAnsi="DM Sans" w:cs="Arial"/>
          <w:sz w:val="18"/>
          <w:szCs w:val="18"/>
        </w:rPr>
        <w:t>un technicien du 16 avril au 19 avril inclus, pour la Salle des Colonnes ;</w:t>
      </w:r>
    </w:p>
    <w:p w14:paraId="4A94D313" w14:textId="69B38B3C" w:rsidR="00212F55" w:rsidRDefault="00212F55" w:rsidP="00212F55">
      <w:pPr>
        <w:pStyle w:val="Paragraphedeliste"/>
        <w:numPr>
          <w:ilvl w:val="0"/>
          <w:numId w:val="47"/>
        </w:numPr>
        <w:jc w:val="both"/>
        <w:rPr>
          <w:rFonts w:ascii="DM Sans" w:hAnsi="DM Sans" w:cs="Arial"/>
          <w:sz w:val="18"/>
          <w:szCs w:val="18"/>
        </w:rPr>
      </w:pPr>
      <w:r>
        <w:rPr>
          <w:rFonts w:ascii="DM Sans" w:hAnsi="DM Sans" w:cs="Arial"/>
          <w:sz w:val="18"/>
          <w:szCs w:val="18"/>
        </w:rPr>
        <w:t>un technicien du 16 avril au 19 avril inclus, pour la Galerie François Ier ;</w:t>
      </w:r>
    </w:p>
    <w:p w14:paraId="045A3944" w14:textId="64DB4DEF" w:rsidR="00212F55" w:rsidRDefault="00212F55" w:rsidP="00212F55">
      <w:pPr>
        <w:pStyle w:val="Paragraphedeliste"/>
        <w:numPr>
          <w:ilvl w:val="0"/>
          <w:numId w:val="47"/>
        </w:numPr>
        <w:jc w:val="both"/>
        <w:rPr>
          <w:rFonts w:ascii="DM Sans" w:hAnsi="DM Sans" w:cs="Arial"/>
          <w:sz w:val="18"/>
          <w:szCs w:val="18"/>
        </w:rPr>
      </w:pPr>
      <w:r>
        <w:rPr>
          <w:rFonts w:ascii="DM Sans" w:hAnsi="DM Sans" w:cs="Arial"/>
          <w:sz w:val="18"/>
          <w:szCs w:val="18"/>
        </w:rPr>
        <w:t>un technicien du 16 avril au 19 avril inclus, pour le Grand Parterre.</w:t>
      </w:r>
    </w:p>
    <w:p w14:paraId="4367A38C" w14:textId="77777777" w:rsidR="00212F55" w:rsidRDefault="00212F55" w:rsidP="00212F55">
      <w:pPr>
        <w:pStyle w:val="Paragraphedeliste"/>
        <w:jc w:val="both"/>
        <w:rPr>
          <w:rFonts w:ascii="DM Sans" w:hAnsi="DM Sans" w:cs="Arial"/>
          <w:sz w:val="18"/>
          <w:szCs w:val="18"/>
        </w:rPr>
      </w:pPr>
    </w:p>
    <w:p w14:paraId="67D06609" w14:textId="05A70D0C" w:rsidR="00212F55" w:rsidRPr="009A4690" w:rsidRDefault="00212F55" w:rsidP="009A4690">
      <w:pPr>
        <w:jc w:val="both"/>
        <w:rPr>
          <w:rFonts w:ascii="DM Sans" w:hAnsi="DM Sans" w:cs="Arial"/>
          <w:sz w:val="18"/>
          <w:szCs w:val="18"/>
        </w:rPr>
      </w:pPr>
      <w:r w:rsidRPr="009A4690">
        <w:rPr>
          <w:rFonts w:ascii="DM Sans" w:hAnsi="DM Sans" w:cs="Arial"/>
          <w:sz w:val="18"/>
          <w:szCs w:val="18"/>
        </w:rPr>
        <w:t xml:space="preserve">Les frais relatifs aux </w:t>
      </w:r>
      <w:r w:rsidRPr="00C6188F">
        <w:rPr>
          <w:rFonts w:ascii="DM Sans" w:hAnsi="DM Sans" w:cs="Arial"/>
          <w:sz w:val="18"/>
          <w:szCs w:val="18"/>
        </w:rPr>
        <w:t xml:space="preserve">repas </w:t>
      </w:r>
      <w:r w:rsidR="005C14CE" w:rsidRPr="00C6188F">
        <w:rPr>
          <w:rFonts w:ascii="DM Sans" w:hAnsi="DM Sans" w:cs="Arial"/>
          <w:sz w:val="18"/>
          <w:szCs w:val="18"/>
        </w:rPr>
        <w:t xml:space="preserve">du midi </w:t>
      </w:r>
      <w:r w:rsidRPr="00C6188F">
        <w:rPr>
          <w:rFonts w:ascii="DM Sans" w:hAnsi="DM Sans" w:cs="Arial"/>
          <w:sz w:val="18"/>
          <w:szCs w:val="18"/>
        </w:rPr>
        <w:t xml:space="preserve">des </w:t>
      </w:r>
      <w:r w:rsidRPr="009A4690">
        <w:rPr>
          <w:rFonts w:ascii="DM Sans" w:hAnsi="DM Sans" w:cs="Arial"/>
          <w:sz w:val="18"/>
          <w:szCs w:val="18"/>
        </w:rPr>
        <w:t xml:space="preserve">techniciens seront pris en charge </w:t>
      </w:r>
      <w:r w:rsidR="005C14CE" w:rsidRPr="009A4690">
        <w:rPr>
          <w:rFonts w:ascii="DM Sans" w:hAnsi="DM Sans" w:cs="Arial"/>
          <w:sz w:val="18"/>
          <w:szCs w:val="18"/>
        </w:rPr>
        <w:t xml:space="preserve">par le </w:t>
      </w:r>
      <w:r w:rsidR="00127154" w:rsidRPr="009A4690">
        <w:rPr>
          <w:rFonts w:ascii="DM Sans" w:hAnsi="DM Sans" w:cs="Arial"/>
          <w:sz w:val="18"/>
          <w:szCs w:val="18"/>
        </w:rPr>
        <w:t>titulaire</w:t>
      </w:r>
      <w:r w:rsidR="005C14CE" w:rsidRPr="009A4690">
        <w:rPr>
          <w:rFonts w:ascii="DM Sans" w:hAnsi="DM Sans" w:cs="Arial"/>
          <w:sz w:val="18"/>
          <w:szCs w:val="18"/>
        </w:rPr>
        <w:t xml:space="preserve"> </w:t>
      </w:r>
      <w:r w:rsidRPr="009A4690">
        <w:rPr>
          <w:rFonts w:ascii="DM Sans" w:hAnsi="DM Sans" w:cs="Arial"/>
          <w:sz w:val="18"/>
          <w:szCs w:val="18"/>
        </w:rPr>
        <w:t>pour les jours suivants :</w:t>
      </w:r>
    </w:p>
    <w:p w14:paraId="14E7EF5C" w14:textId="77777777" w:rsidR="00212F55" w:rsidRPr="009A4690" w:rsidRDefault="00212F55" w:rsidP="00212F55">
      <w:pPr>
        <w:pStyle w:val="Paragraphedeliste"/>
        <w:jc w:val="both"/>
        <w:rPr>
          <w:rFonts w:ascii="DM Sans" w:hAnsi="DM Sans" w:cs="Arial"/>
          <w:sz w:val="18"/>
          <w:szCs w:val="18"/>
        </w:rPr>
      </w:pPr>
    </w:p>
    <w:p w14:paraId="61C46223" w14:textId="28518B78" w:rsidR="00212F55" w:rsidRPr="009A4690" w:rsidRDefault="00212F55" w:rsidP="00212F55">
      <w:pPr>
        <w:pStyle w:val="Paragraphedeliste"/>
        <w:numPr>
          <w:ilvl w:val="0"/>
          <w:numId w:val="47"/>
        </w:numPr>
        <w:jc w:val="both"/>
        <w:rPr>
          <w:rFonts w:ascii="DM Sans" w:hAnsi="DM Sans" w:cs="Arial"/>
          <w:sz w:val="18"/>
          <w:szCs w:val="18"/>
        </w:rPr>
      </w:pPr>
      <w:r w:rsidRPr="009A4690">
        <w:rPr>
          <w:rFonts w:ascii="DM Sans" w:hAnsi="DM Sans" w:cs="Arial"/>
          <w:sz w:val="18"/>
          <w:szCs w:val="18"/>
        </w:rPr>
        <w:t>le jeudi 16 avril 2026 ;</w:t>
      </w:r>
    </w:p>
    <w:p w14:paraId="2FA69A84" w14:textId="1ABB733C" w:rsidR="00212F55" w:rsidRDefault="00212F55" w:rsidP="00212F55">
      <w:pPr>
        <w:pStyle w:val="Paragraphedeliste"/>
        <w:numPr>
          <w:ilvl w:val="0"/>
          <w:numId w:val="47"/>
        </w:numPr>
        <w:jc w:val="both"/>
        <w:rPr>
          <w:rFonts w:ascii="DM Sans" w:hAnsi="DM Sans" w:cs="Arial"/>
          <w:sz w:val="18"/>
          <w:szCs w:val="18"/>
        </w:rPr>
      </w:pPr>
      <w:r>
        <w:rPr>
          <w:rFonts w:ascii="DM Sans" w:hAnsi="DM Sans" w:cs="Arial"/>
          <w:sz w:val="18"/>
          <w:szCs w:val="18"/>
        </w:rPr>
        <w:t>le vendredi 17 avril 2026.</w:t>
      </w:r>
    </w:p>
    <w:p w14:paraId="7F6D0389" w14:textId="77777777" w:rsidR="00212F55" w:rsidRDefault="00212F55" w:rsidP="00212F55">
      <w:pPr>
        <w:jc w:val="both"/>
        <w:rPr>
          <w:rFonts w:ascii="DM Sans" w:hAnsi="DM Sans" w:cs="Arial"/>
          <w:sz w:val="18"/>
          <w:szCs w:val="18"/>
        </w:rPr>
      </w:pPr>
    </w:p>
    <w:p w14:paraId="322F549C" w14:textId="784A9CDA" w:rsidR="005C14CE" w:rsidRPr="00C6188F" w:rsidRDefault="005C14CE" w:rsidP="005C14CE">
      <w:pPr>
        <w:jc w:val="both"/>
        <w:rPr>
          <w:rFonts w:ascii="DM Sans" w:hAnsi="DM Sans" w:cs="Arial"/>
          <w:sz w:val="18"/>
          <w:szCs w:val="18"/>
        </w:rPr>
      </w:pPr>
      <w:r w:rsidRPr="00C6188F">
        <w:rPr>
          <w:rFonts w:ascii="DM Sans" w:hAnsi="DM Sans" w:cs="Arial"/>
          <w:sz w:val="18"/>
          <w:szCs w:val="18"/>
        </w:rPr>
        <w:t>Les frais relatifs aux repas du midi des techniciens seront pris en charge par le château pour les jours suivants :</w:t>
      </w:r>
    </w:p>
    <w:p w14:paraId="674D784C" w14:textId="060A87F5" w:rsidR="005C14CE" w:rsidRPr="00C6188F" w:rsidRDefault="005C14CE" w:rsidP="005C14CE">
      <w:pPr>
        <w:pStyle w:val="Paragraphedeliste"/>
        <w:numPr>
          <w:ilvl w:val="0"/>
          <w:numId w:val="47"/>
        </w:numPr>
        <w:jc w:val="both"/>
        <w:rPr>
          <w:rFonts w:ascii="DM Sans" w:hAnsi="DM Sans" w:cs="Arial"/>
          <w:sz w:val="18"/>
          <w:szCs w:val="18"/>
        </w:rPr>
      </w:pPr>
      <w:r w:rsidRPr="00C6188F">
        <w:rPr>
          <w:rFonts w:ascii="DM Sans" w:hAnsi="DM Sans" w:cs="Arial"/>
          <w:sz w:val="18"/>
          <w:szCs w:val="18"/>
        </w:rPr>
        <w:t>le samedi 18 avril 2026 ;</w:t>
      </w:r>
    </w:p>
    <w:p w14:paraId="220CF5D2" w14:textId="5461BA2D" w:rsidR="005C14CE" w:rsidRPr="00C6188F" w:rsidRDefault="005C14CE" w:rsidP="005C14CE">
      <w:pPr>
        <w:pStyle w:val="Paragraphedeliste"/>
        <w:numPr>
          <w:ilvl w:val="0"/>
          <w:numId w:val="47"/>
        </w:numPr>
        <w:jc w:val="both"/>
        <w:rPr>
          <w:rFonts w:ascii="DM Sans" w:hAnsi="DM Sans" w:cs="Arial"/>
          <w:sz w:val="18"/>
          <w:szCs w:val="18"/>
        </w:rPr>
      </w:pPr>
      <w:r w:rsidRPr="00C6188F">
        <w:rPr>
          <w:rFonts w:ascii="DM Sans" w:hAnsi="DM Sans" w:cs="Arial"/>
          <w:sz w:val="18"/>
          <w:szCs w:val="18"/>
        </w:rPr>
        <w:t>le dimanche 19 avril 2026.</w:t>
      </w:r>
    </w:p>
    <w:p w14:paraId="6B2A7D6B" w14:textId="77777777" w:rsidR="005C14CE" w:rsidRPr="00D731A5" w:rsidRDefault="005C14CE" w:rsidP="005C14CE">
      <w:pPr>
        <w:jc w:val="both"/>
        <w:rPr>
          <w:rFonts w:ascii="DM Sans" w:hAnsi="DM Sans" w:cs="Arial"/>
          <w:sz w:val="18"/>
          <w:szCs w:val="18"/>
        </w:rPr>
      </w:pPr>
    </w:p>
    <w:p w14:paraId="061CD813" w14:textId="77777777" w:rsidR="005C14CE" w:rsidRDefault="005C14CE" w:rsidP="00212F55">
      <w:pPr>
        <w:jc w:val="both"/>
        <w:rPr>
          <w:rFonts w:ascii="DM Sans" w:hAnsi="DM Sans" w:cs="Arial"/>
          <w:sz w:val="18"/>
          <w:szCs w:val="18"/>
        </w:rPr>
      </w:pPr>
    </w:p>
    <w:p w14:paraId="68E8B0FF" w14:textId="1EFD2F56" w:rsidR="00212F55" w:rsidRDefault="00212F55" w:rsidP="00212F55">
      <w:pPr>
        <w:jc w:val="both"/>
        <w:rPr>
          <w:rFonts w:ascii="DM Sans" w:hAnsi="DM Sans" w:cs="Arial"/>
          <w:sz w:val="18"/>
          <w:szCs w:val="18"/>
        </w:rPr>
      </w:pPr>
      <w:r>
        <w:rPr>
          <w:rFonts w:ascii="DM Sans" w:hAnsi="DM Sans" w:cs="Arial"/>
          <w:sz w:val="18"/>
          <w:szCs w:val="18"/>
        </w:rPr>
        <w:t>En outre, le titulaire met à disposition quatre techniciens supplémentaires, dans les conditions suivantes :</w:t>
      </w:r>
    </w:p>
    <w:p w14:paraId="04584F2E" w14:textId="77777777" w:rsidR="00212F55" w:rsidRDefault="00212F55" w:rsidP="00212F55">
      <w:pPr>
        <w:jc w:val="both"/>
        <w:rPr>
          <w:rFonts w:ascii="DM Sans" w:hAnsi="DM Sans" w:cs="Arial"/>
          <w:sz w:val="18"/>
          <w:szCs w:val="18"/>
        </w:rPr>
      </w:pPr>
    </w:p>
    <w:p w14:paraId="0F6C6F7F" w14:textId="5AED1F8F" w:rsidR="00212F55" w:rsidRPr="00153E6E" w:rsidRDefault="00212F55" w:rsidP="00212F55">
      <w:pPr>
        <w:pStyle w:val="Paragraphedeliste"/>
        <w:numPr>
          <w:ilvl w:val="0"/>
          <w:numId w:val="47"/>
        </w:numPr>
        <w:jc w:val="both"/>
        <w:rPr>
          <w:rFonts w:ascii="DM Sans" w:hAnsi="DM Sans" w:cs="Arial"/>
          <w:sz w:val="18"/>
          <w:szCs w:val="18"/>
        </w:rPr>
      </w:pPr>
      <w:r w:rsidRPr="00153E6E">
        <w:rPr>
          <w:rFonts w:ascii="DM Sans" w:hAnsi="DM Sans" w:cs="Arial"/>
          <w:sz w:val="18"/>
          <w:szCs w:val="18"/>
        </w:rPr>
        <w:t>quatre techniciens supplémentaires pour la mise en place des totems (espaces extérieurs) et de la signalétique le mercredi 15 avril 2026 ;</w:t>
      </w:r>
    </w:p>
    <w:p w14:paraId="29DEF5AA" w14:textId="29F0177D" w:rsidR="0059770F" w:rsidRPr="00153E6E" w:rsidRDefault="00212F55" w:rsidP="0059770F">
      <w:pPr>
        <w:pStyle w:val="Paragraphedeliste"/>
        <w:numPr>
          <w:ilvl w:val="0"/>
          <w:numId w:val="47"/>
        </w:numPr>
        <w:jc w:val="both"/>
        <w:rPr>
          <w:rFonts w:ascii="DM Sans" w:hAnsi="DM Sans" w:cs="Arial"/>
          <w:sz w:val="18"/>
          <w:szCs w:val="18"/>
        </w:rPr>
      </w:pPr>
      <w:r w:rsidRPr="00153E6E">
        <w:rPr>
          <w:rFonts w:ascii="DM Sans" w:hAnsi="DM Sans" w:cs="Arial"/>
          <w:sz w:val="18"/>
          <w:szCs w:val="18"/>
        </w:rPr>
        <w:t>quatre techniciens supplémentaires le dimanche 19 avril 2026 au soir, pour le démontage de l’ensemble des matériels loués et mis à disposition par l’EPCF, au sein des espaces intérieurs et extérieurs</w:t>
      </w:r>
      <w:r w:rsidR="00127154" w:rsidRPr="00153E6E">
        <w:rPr>
          <w:rFonts w:ascii="DM Sans" w:hAnsi="DM Sans" w:cs="Arial"/>
          <w:sz w:val="18"/>
          <w:szCs w:val="18"/>
        </w:rPr>
        <w:t xml:space="preserve"> </w:t>
      </w:r>
    </w:p>
    <w:p w14:paraId="5CB06927" w14:textId="77777777" w:rsidR="00212F55" w:rsidRPr="00153E6E" w:rsidRDefault="00212F55" w:rsidP="00153E6E">
      <w:pPr>
        <w:pStyle w:val="Paragraphedeliste"/>
        <w:jc w:val="both"/>
        <w:rPr>
          <w:rFonts w:ascii="DM Sans" w:hAnsi="DM Sans" w:cs="Arial"/>
          <w:sz w:val="18"/>
          <w:szCs w:val="18"/>
        </w:rPr>
      </w:pPr>
    </w:p>
    <w:p w14:paraId="5D13DCC9" w14:textId="77777777" w:rsidR="00E54287" w:rsidRPr="004818AB" w:rsidRDefault="00E54287"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4818AB">
        <w:rPr>
          <w:rFonts w:ascii="DM Sans" w:hAnsi="DM Sans" w:cs="Arial"/>
          <w:b/>
          <w:color w:val="990033"/>
          <w:sz w:val="22"/>
          <w:szCs w:val="22"/>
        </w:rPr>
        <w:t>Lieu et</w:t>
      </w:r>
      <w:r w:rsidR="00BD1AD3" w:rsidRPr="004818AB">
        <w:rPr>
          <w:rFonts w:ascii="DM Sans" w:hAnsi="DM Sans" w:cs="Arial"/>
          <w:b/>
          <w:color w:val="990033"/>
          <w:sz w:val="22"/>
          <w:szCs w:val="22"/>
        </w:rPr>
        <w:t xml:space="preserve"> durée du contrat -</w:t>
      </w:r>
      <w:r w:rsidRPr="004818AB">
        <w:rPr>
          <w:rFonts w:ascii="DM Sans" w:hAnsi="DM Sans" w:cs="Arial"/>
          <w:b/>
          <w:color w:val="990033"/>
          <w:sz w:val="22"/>
          <w:szCs w:val="22"/>
        </w:rPr>
        <w:t xml:space="preserve"> délai d’exécution </w:t>
      </w:r>
    </w:p>
    <w:p w14:paraId="5E09F9FD" w14:textId="77777777" w:rsidR="00586996" w:rsidRPr="004818AB" w:rsidRDefault="00586996" w:rsidP="00F60076">
      <w:pPr>
        <w:jc w:val="both"/>
        <w:rPr>
          <w:rFonts w:ascii="DM Sans" w:hAnsi="DM Sans" w:cs="Arial"/>
          <w:sz w:val="18"/>
          <w:szCs w:val="18"/>
        </w:rPr>
      </w:pPr>
    </w:p>
    <w:p w14:paraId="3FC846FC" w14:textId="20C96FCB" w:rsidR="00E54287" w:rsidRDefault="00E54287" w:rsidP="00F60076">
      <w:pPr>
        <w:jc w:val="both"/>
        <w:rPr>
          <w:rFonts w:ascii="DM Sans" w:hAnsi="DM Sans" w:cs="Arial"/>
          <w:sz w:val="18"/>
          <w:szCs w:val="18"/>
        </w:rPr>
      </w:pPr>
      <w:r w:rsidRPr="004818AB">
        <w:rPr>
          <w:rFonts w:ascii="DM Sans" w:hAnsi="DM Sans" w:cs="Arial"/>
          <w:sz w:val="18"/>
          <w:szCs w:val="18"/>
        </w:rPr>
        <w:t>Les prestations seront exécutées</w:t>
      </w:r>
      <w:r w:rsidR="00BD1AD3" w:rsidRPr="004818AB">
        <w:rPr>
          <w:rFonts w:ascii="DM Sans" w:hAnsi="DM Sans" w:cs="Arial"/>
          <w:sz w:val="18"/>
          <w:szCs w:val="18"/>
        </w:rPr>
        <w:t xml:space="preserve"> </w:t>
      </w:r>
      <w:r w:rsidR="00A41811">
        <w:rPr>
          <w:rFonts w:ascii="DM Sans" w:hAnsi="DM Sans" w:cs="Arial"/>
          <w:sz w:val="18"/>
          <w:szCs w:val="18"/>
        </w:rPr>
        <w:t>au sein des espaces intérieurs et extérieurs de l’Etablissement public du château de Fontainebleau – Place du Général de Gaulle, 77300 FONTAINEBLEAU.</w:t>
      </w:r>
    </w:p>
    <w:p w14:paraId="55225D9B" w14:textId="77777777" w:rsidR="00F60076" w:rsidRPr="004818AB" w:rsidRDefault="00F60076" w:rsidP="00F60076">
      <w:pPr>
        <w:jc w:val="both"/>
        <w:rPr>
          <w:rFonts w:ascii="DM Sans" w:hAnsi="DM Sans" w:cs="Arial"/>
          <w:sz w:val="18"/>
          <w:szCs w:val="18"/>
        </w:rPr>
      </w:pPr>
    </w:p>
    <w:p w14:paraId="015816DB" w14:textId="1A2B7D60" w:rsidR="00E54287" w:rsidRDefault="00BD1AD3" w:rsidP="00F60076">
      <w:pPr>
        <w:jc w:val="both"/>
        <w:rPr>
          <w:rFonts w:ascii="DM Sans" w:hAnsi="DM Sans" w:cs="Arial"/>
          <w:sz w:val="18"/>
          <w:szCs w:val="18"/>
        </w:rPr>
      </w:pPr>
      <w:r w:rsidRPr="004818AB">
        <w:rPr>
          <w:rFonts w:ascii="DM Sans" w:hAnsi="DM Sans" w:cs="Arial"/>
          <w:sz w:val="18"/>
          <w:szCs w:val="18"/>
        </w:rPr>
        <w:t>Le contrat est conclu pour une durée</w:t>
      </w:r>
      <w:r w:rsidR="00D649B4">
        <w:rPr>
          <w:rFonts w:ascii="DM Sans" w:hAnsi="DM Sans" w:cs="Arial"/>
          <w:sz w:val="18"/>
          <w:szCs w:val="18"/>
        </w:rPr>
        <w:t xml:space="preserve"> qui </w:t>
      </w:r>
      <w:r w:rsidR="00D649B4" w:rsidRPr="00D649B4">
        <w:rPr>
          <w:rFonts w:ascii="DM Sans" w:hAnsi="DM Sans" w:cs="Arial"/>
          <w:sz w:val="18"/>
          <w:szCs w:val="18"/>
        </w:rPr>
        <w:t xml:space="preserve">court de la notification à la réception de la dernière </w:t>
      </w:r>
      <w:r w:rsidR="00D649B4">
        <w:rPr>
          <w:rFonts w:ascii="DM Sans" w:hAnsi="DM Sans" w:cs="Arial"/>
          <w:sz w:val="18"/>
          <w:szCs w:val="18"/>
        </w:rPr>
        <w:t>prestation</w:t>
      </w:r>
      <w:r w:rsidR="00065A47" w:rsidRPr="004818AB">
        <w:rPr>
          <w:rFonts w:ascii="DM Sans" w:hAnsi="DM Sans" w:cs="Arial"/>
          <w:sz w:val="18"/>
          <w:szCs w:val="18"/>
        </w:rPr>
        <w:t>.</w:t>
      </w:r>
    </w:p>
    <w:p w14:paraId="15149987" w14:textId="77777777" w:rsidR="00C93637" w:rsidRDefault="00C93637" w:rsidP="00F60076">
      <w:pPr>
        <w:jc w:val="both"/>
        <w:rPr>
          <w:rFonts w:ascii="DM Sans" w:hAnsi="DM Sans" w:cs="Arial"/>
          <w:sz w:val="18"/>
          <w:szCs w:val="18"/>
        </w:rPr>
      </w:pPr>
    </w:p>
    <w:p w14:paraId="39040F47" w14:textId="5B6C2BD8" w:rsidR="004818AB" w:rsidRPr="007E3BD9" w:rsidRDefault="00586996" w:rsidP="00F60076">
      <w:pPr>
        <w:jc w:val="both"/>
        <w:rPr>
          <w:rFonts w:ascii="DM Sans" w:hAnsi="DM Sans" w:cs="Arial"/>
          <w:sz w:val="18"/>
          <w:szCs w:val="18"/>
        </w:rPr>
      </w:pPr>
      <w:r w:rsidRPr="004818AB">
        <w:rPr>
          <w:rFonts w:ascii="DM Sans" w:hAnsi="DM Sans" w:cs="Arial"/>
          <w:sz w:val="18"/>
          <w:szCs w:val="18"/>
        </w:rPr>
        <w:t xml:space="preserve">Le délai d’exécution maximal </w:t>
      </w:r>
      <w:r w:rsidR="0085339F" w:rsidRPr="004818AB">
        <w:rPr>
          <w:rFonts w:ascii="DM Sans" w:hAnsi="DM Sans" w:cs="Arial"/>
          <w:sz w:val="18"/>
          <w:szCs w:val="18"/>
        </w:rPr>
        <w:t>des prestations</w:t>
      </w:r>
      <w:r w:rsidRPr="004818AB">
        <w:rPr>
          <w:rFonts w:ascii="DM Sans" w:hAnsi="DM Sans" w:cs="Arial"/>
          <w:sz w:val="18"/>
          <w:szCs w:val="18"/>
        </w:rPr>
        <w:t xml:space="preserve"> est de : </w:t>
      </w:r>
      <w:r w:rsidR="00F96FB7">
        <w:rPr>
          <w:rFonts w:ascii="DM Sans" w:hAnsi="DM Sans" w:cs="Arial"/>
          <w:i/>
          <w:iCs/>
          <w:sz w:val="18"/>
          <w:szCs w:val="18"/>
        </w:rPr>
        <w:t>sans objet.</w:t>
      </w:r>
    </w:p>
    <w:p w14:paraId="3A4FDDE1" w14:textId="77777777" w:rsidR="00586996" w:rsidRPr="00F812B8" w:rsidRDefault="00586996" w:rsidP="00586996">
      <w:pPr>
        <w:rPr>
          <w:rFonts w:ascii="Fedra Sans Std Demi" w:hAnsi="Fedra Sans Std Demi" w:cs="Arial"/>
          <w:sz w:val="18"/>
          <w:szCs w:val="18"/>
        </w:rPr>
      </w:pPr>
    </w:p>
    <w:p w14:paraId="24FFC70F" w14:textId="77777777" w:rsidR="00E54287" w:rsidRPr="00F812B8" w:rsidRDefault="00E54287">
      <w:pPr>
        <w:rPr>
          <w:rFonts w:ascii="Fedra Sans Std Demi" w:hAnsi="Fedra Sans Std Demi" w:cs="Arial"/>
          <w:sz w:val="18"/>
          <w:szCs w:val="18"/>
        </w:rPr>
      </w:pPr>
    </w:p>
    <w:p w14:paraId="0384632B" w14:textId="77777777" w:rsidR="00EE5AB5" w:rsidRPr="000D1870" w:rsidRDefault="00EE5AB5"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0D1870">
        <w:rPr>
          <w:rFonts w:ascii="DM Sans" w:hAnsi="DM Sans" w:cs="Arial"/>
          <w:b/>
          <w:color w:val="990033"/>
          <w:sz w:val="22"/>
          <w:szCs w:val="22"/>
        </w:rPr>
        <w:t xml:space="preserve">Variantes </w:t>
      </w:r>
    </w:p>
    <w:p w14:paraId="08DD1E80" w14:textId="77777777" w:rsidR="00586996" w:rsidRPr="004818AB" w:rsidRDefault="00586996" w:rsidP="00586996">
      <w:pPr>
        <w:rPr>
          <w:rFonts w:ascii="DM Sans" w:hAnsi="DM Sans" w:cs="Arial"/>
          <w:sz w:val="18"/>
          <w:szCs w:val="18"/>
        </w:rPr>
      </w:pPr>
    </w:p>
    <w:p w14:paraId="25E7B89E" w14:textId="77777777" w:rsidR="00EE5AB5" w:rsidRPr="004818AB" w:rsidRDefault="00EE5AB5" w:rsidP="00586996">
      <w:pPr>
        <w:rPr>
          <w:rFonts w:ascii="DM Sans" w:hAnsi="DM Sans" w:cs="Arial"/>
          <w:sz w:val="18"/>
          <w:szCs w:val="18"/>
        </w:rPr>
      </w:pPr>
      <w:bookmarkStart w:id="1" w:name="_Hlk54166663"/>
      <w:r w:rsidRPr="004818AB">
        <w:rPr>
          <w:rFonts w:ascii="DM Sans" w:hAnsi="DM Sans" w:cs="Arial"/>
          <w:sz w:val="18"/>
          <w:szCs w:val="18"/>
        </w:rPr>
        <w:t xml:space="preserve">Les variantes sont autorisées :            </w:t>
      </w:r>
      <w:r w:rsidRPr="004818AB">
        <w:rPr>
          <w:rFonts w:ascii="DM Sans" w:hAnsi="DM Sans" w:cs="Arial"/>
          <w:strike/>
          <w:kern w:val="24"/>
          <w:sz w:val="18"/>
          <w:szCs w:val="18"/>
        </w:rPr>
        <w:t xml:space="preserve">oui </w:t>
      </w:r>
      <w:r w:rsidRPr="004818AB">
        <w:rPr>
          <w:rFonts w:ascii="DM Sans" w:hAnsi="DM Sans" w:cs="Arial"/>
          <w:sz w:val="18"/>
          <w:szCs w:val="18"/>
        </w:rPr>
        <w:t xml:space="preserve">                           non</w:t>
      </w:r>
    </w:p>
    <w:bookmarkEnd w:id="1"/>
    <w:p w14:paraId="7E975693" w14:textId="77777777" w:rsidR="00EE5AB5" w:rsidRDefault="00EE5AB5">
      <w:pPr>
        <w:rPr>
          <w:rFonts w:ascii="DM Sans" w:hAnsi="DM Sans" w:cs="Arial"/>
          <w:sz w:val="18"/>
          <w:szCs w:val="18"/>
        </w:rPr>
      </w:pPr>
    </w:p>
    <w:p w14:paraId="57CBC166" w14:textId="782DF95D" w:rsidR="00D23C92" w:rsidRPr="000D1870" w:rsidRDefault="00D23C92" w:rsidP="00D23C92">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Pr>
          <w:rFonts w:ascii="DM Sans" w:hAnsi="DM Sans" w:cs="Arial"/>
          <w:b/>
          <w:color w:val="990033"/>
          <w:sz w:val="22"/>
          <w:szCs w:val="22"/>
        </w:rPr>
        <w:t xml:space="preserve">Visite </w:t>
      </w:r>
      <w:r w:rsidR="00AB12F1">
        <w:rPr>
          <w:rFonts w:ascii="DM Sans" w:hAnsi="DM Sans" w:cs="Arial"/>
          <w:b/>
          <w:color w:val="990033"/>
          <w:sz w:val="22"/>
          <w:szCs w:val="22"/>
        </w:rPr>
        <w:t>de site conseillée</w:t>
      </w:r>
    </w:p>
    <w:p w14:paraId="7B08C0E5" w14:textId="77777777" w:rsidR="00D23C92" w:rsidRDefault="00D23C92">
      <w:pPr>
        <w:rPr>
          <w:rFonts w:ascii="DM Sans" w:hAnsi="DM Sans" w:cs="Arial"/>
          <w:sz w:val="18"/>
          <w:szCs w:val="18"/>
        </w:rPr>
      </w:pPr>
    </w:p>
    <w:p w14:paraId="1AE9CA89" w14:textId="77777777" w:rsidR="00AB12F1" w:rsidRDefault="00D23C92" w:rsidP="00D23C92">
      <w:pPr>
        <w:jc w:val="both"/>
        <w:rPr>
          <w:rFonts w:ascii="DM Sans" w:hAnsi="DM Sans" w:cs="Arial"/>
          <w:sz w:val="18"/>
          <w:szCs w:val="18"/>
        </w:rPr>
      </w:pPr>
      <w:r w:rsidRPr="00D23C92">
        <w:rPr>
          <w:rFonts w:ascii="DM Sans" w:hAnsi="DM Sans" w:cs="Arial"/>
          <w:sz w:val="18"/>
          <w:szCs w:val="18"/>
        </w:rPr>
        <w:t xml:space="preserve">Chaque candidat </w:t>
      </w:r>
      <w:r w:rsidR="00AB12F1">
        <w:rPr>
          <w:rFonts w:ascii="DM Sans" w:hAnsi="DM Sans" w:cs="Arial"/>
          <w:sz w:val="18"/>
          <w:szCs w:val="18"/>
        </w:rPr>
        <w:t xml:space="preserve">pourra assister à une visite conseillée du site, qui est facultative. </w:t>
      </w:r>
    </w:p>
    <w:p w14:paraId="0BCDC164" w14:textId="77777777" w:rsidR="00AB12F1" w:rsidRDefault="00AB12F1" w:rsidP="00D23C92">
      <w:pPr>
        <w:jc w:val="both"/>
        <w:rPr>
          <w:rFonts w:ascii="DM Sans" w:hAnsi="DM Sans" w:cs="Arial"/>
          <w:sz w:val="18"/>
          <w:szCs w:val="18"/>
        </w:rPr>
      </w:pPr>
    </w:p>
    <w:p w14:paraId="00B6D9A8" w14:textId="63B43F19" w:rsidR="00D23C92" w:rsidRDefault="00AB12F1" w:rsidP="00D23C92">
      <w:pPr>
        <w:jc w:val="both"/>
        <w:rPr>
          <w:rFonts w:ascii="DM Sans" w:hAnsi="DM Sans" w:cs="Arial"/>
          <w:sz w:val="18"/>
          <w:szCs w:val="18"/>
        </w:rPr>
      </w:pPr>
      <w:r>
        <w:rPr>
          <w:rFonts w:ascii="DM Sans" w:hAnsi="DM Sans" w:cs="Arial"/>
          <w:sz w:val="18"/>
          <w:szCs w:val="18"/>
        </w:rPr>
        <w:t xml:space="preserve">La visite de site conseillée aura lieu </w:t>
      </w:r>
      <w:r w:rsidR="00D23C92" w:rsidRPr="00D23C92">
        <w:rPr>
          <w:rFonts w:ascii="DM Sans" w:hAnsi="DM Sans" w:cs="Arial"/>
          <w:sz w:val="18"/>
          <w:szCs w:val="18"/>
        </w:rPr>
        <w:t>le</w:t>
      </w:r>
      <w:r w:rsidR="00D23C92">
        <w:rPr>
          <w:rFonts w:ascii="DM Sans" w:hAnsi="DM Sans" w:cs="Arial"/>
          <w:sz w:val="18"/>
          <w:szCs w:val="18"/>
        </w:rPr>
        <w:t xml:space="preserve"> </w:t>
      </w:r>
      <w:r w:rsidR="00756B80">
        <w:rPr>
          <w:rFonts w:ascii="DM Sans" w:hAnsi="DM Sans" w:cs="Arial"/>
          <w:sz w:val="18"/>
          <w:szCs w:val="18"/>
        </w:rPr>
        <w:t xml:space="preserve">mercredi 4 février 2026, à partir </w:t>
      </w:r>
      <w:r w:rsidR="00756B80" w:rsidRPr="00756B80">
        <w:rPr>
          <w:rFonts w:ascii="DM Sans" w:hAnsi="DM Sans" w:cs="Arial"/>
          <w:sz w:val="18"/>
          <w:szCs w:val="18"/>
        </w:rPr>
        <w:t>de 11h</w:t>
      </w:r>
      <w:r w:rsidR="00756B80">
        <w:rPr>
          <w:rFonts w:ascii="DM Sans" w:hAnsi="DM Sans" w:cs="Arial"/>
          <w:sz w:val="18"/>
          <w:szCs w:val="18"/>
        </w:rPr>
        <w:t>00</w:t>
      </w:r>
      <w:r w:rsidR="00756B80" w:rsidRPr="00756B80">
        <w:rPr>
          <w:rFonts w:ascii="DM Sans" w:hAnsi="DM Sans" w:cs="Arial"/>
          <w:sz w:val="18"/>
          <w:szCs w:val="18"/>
        </w:rPr>
        <w:t xml:space="preserve"> </w:t>
      </w:r>
      <w:r w:rsidR="00D23C92" w:rsidRPr="00756B80">
        <w:rPr>
          <w:rFonts w:ascii="DM Sans" w:hAnsi="DM Sans" w:cs="Arial"/>
          <w:sz w:val="18"/>
          <w:szCs w:val="18"/>
        </w:rPr>
        <w:t>-</w:t>
      </w:r>
      <w:r w:rsidR="00D23C92">
        <w:rPr>
          <w:rFonts w:ascii="DM Sans" w:hAnsi="DM Sans" w:cs="Arial"/>
          <w:sz w:val="18"/>
          <w:szCs w:val="18"/>
        </w:rPr>
        <w:t xml:space="preserve"> </w:t>
      </w:r>
      <w:r w:rsidR="00D23C92" w:rsidRPr="00D23C92">
        <w:rPr>
          <w:rFonts w:ascii="DM Sans" w:hAnsi="DM Sans" w:cs="Arial"/>
          <w:sz w:val="18"/>
          <w:szCs w:val="18"/>
        </w:rPr>
        <w:t>Rendez-vous dans la cour d’honneur du château de Fontainebleau, au pied de l’escalier en fer à cheval.</w:t>
      </w:r>
    </w:p>
    <w:p w14:paraId="6AF2A64E" w14:textId="77777777" w:rsidR="00D23C92" w:rsidRDefault="00D23C92" w:rsidP="00D23C92">
      <w:pPr>
        <w:jc w:val="both"/>
        <w:rPr>
          <w:rFonts w:ascii="DM Sans" w:hAnsi="DM Sans" w:cs="Arial"/>
          <w:sz w:val="18"/>
          <w:szCs w:val="18"/>
        </w:rPr>
      </w:pPr>
    </w:p>
    <w:p w14:paraId="32DF4B12" w14:textId="1F883520" w:rsidR="00D23C92" w:rsidRDefault="00D23C92" w:rsidP="00D23C92">
      <w:pPr>
        <w:jc w:val="both"/>
        <w:rPr>
          <w:rFonts w:ascii="DM Sans" w:hAnsi="DM Sans" w:cs="Arial"/>
          <w:sz w:val="18"/>
          <w:szCs w:val="18"/>
        </w:rPr>
      </w:pPr>
      <w:r w:rsidRPr="00D23C92">
        <w:rPr>
          <w:rFonts w:ascii="DM Sans" w:hAnsi="DM Sans" w:cs="Arial"/>
          <w:sz w:val="18"/>
          <w:szCs w:val="18"/>
        </w:rPr>
        <w:t>Pour ce faire les candidats confirmeront impérativement leur participation au plus tard le</w:t>
      </w:r>
      <w:r w:rsidR="00756B80" w:rsidRPr="00756B80">
        <w:rPr>
          <w:rFonts w:ascii="DM Sans" w:hAnsi="DM Sans" w:cs="Arial"/>
          <w:sz w:val="18"/>
          <w:szCs w:val="18"/>
        </w:rPr>
        <w:t xml:space="preserve"> </w:t>
      </w:r>
      <w:r w:rsidR="00756B80">
        <w:rPr>
          <w:rFonts w:ascii="DM Sans" w:hAnsi="DM Sans" w:cs="Arial"/>
          <w:sz w:val="18"/>
          <w:szCs w:val="18"/>
        </w:rPr>
        <w:t>mardi 3 février</w:t>
      </w:r>
      <w:r w:rsidR="00756B80" w:rsidRPr="00D23C92">
        <w:rPr>
          <w:rFonts w:ascii="DM Sans" w:hAnsi="DM Sans" w:cs="Arial"/>
          <w:sz w:val="18"/>
          <w:szCs w:val="18"/>
        </w:rPr>
        <w:t xml:space="preserve"> à </w:t>
      </w:r>
      <w:r w:rsidR="00756B80" w:rsidRPr="00756B80">
        <w:rPr>
          <w:rFonts w:ascii="DM Sans" w:hAnsi="DM Sans" w:cs="Arial"/>
          <w:sz w:val="18"/>
          <w:szCs w:val="18"/>
        </w:rPr>
        <w:t>12h00</w:t>
      </w:r>
      <w:r w:rsidRPr="00D23C92">
        <w:rPr>
          <w:rFonts w:ascii="DM Sans" w:hAnsi="DM Sans" w:cs="Arial"/>
          <w:sz w:val="18"/>
          <w:szCs w:val="18"/>
        </w:rPr>
        <w:t>, prioritairement par courriel aux coordonnées des personnes suivantes :</w:t>
      </w:r>
    </w:p>
    <w:p w14:paraId="0667A3E4" w14:textId="77777777" w:rsidR="00D23C92" w:rsidRDefault="00D23C92" w:rsidP="00D23C92">
      <w:pPr>
        <w:jc w:val="both"/>
        <w:rPr>
          <w:rFonts w:ascii="DM Sans" w:hAnsi="DM Sans" w:cs="Arial"/>
          <w:sz w:val="18"/>
          <w:szCs w:val="18"/>
        </w:rPr>
      </w:pPr>
    </w:p>
    <w:p w14:paraId="36AD52A4" w14:textId="67982C58" w:rsidR="00D23C92" w:rsidRDefault="00D23C92" w:rsidP="00756B80">
      <w:pPr>
        <w:jc w:val="center"/>
        <w:rPr>
          <w:rFonts w:ascii="DM Sans" w:hAnsi="DM Sans" w:cs="Arial"/>
          <w:sz w:val="18"/>
          <w:szCs w:val="18"/>
        </w:rPr>
      </w:pPr>
      <w:r>
        <w:rPr>
          <w:rFonts w:ascii="DM Sans" w:hAnsi="DM Sans" w:cs="Arial"/>
          <w:sz w:val="18"/>
          <w:szCs w:val="18"/>
        </w:rPr>
        <w:t>Service culturel</w:t>
      </w:r>
    </w:p>
    <w:p w14:paraId="6675BABF" w14:textId="2FFA31FC" w:rsidR="00D23C92" w:rsidRPr="00756B80" w:rsidRDefault="00D23C92" w:rsidP="00D23C92">
      <w:pPr>
        <w:jc w:val="center"/>
        <w:rPr>
          <w:rFonts w:ascii="DM Sans" w:hAnsi="DM Sans" w:cs="Arial"/>
          <w:sz w:val="18"/>
          <w:szCs w:val="18"/>
        </w:rPr>
      </w:pPr>
      <w:r w:rsidRPr="00756B80">
        <w:rPr>
          <w:rFonts w:ascii="DM Sans" w:hAnsi="DM Sans" w:cs="Arial"/>
          <w:sz w:val="18"/>
          <w:szCs w:val="18"/>
        </w:rPr>
        <w:t xml:space="preserve">Madame </w:t>
      </w:r>
      <w:r w:rsidR="00127154" w:rsidRPr="00756B80">
        <w:rPr>
          <w:rFonts w:ascii="DM Sans" w:hAnsi="DM Sans" w:cs="Arial"/>
          <w:sz w:val="18"/>
          <w:szCs w:val="18"/>
        </w:rPr>
        <w:t>Véronique Dubreucq</w:t>
      </w:r>
    </w:p>
    <w:p w14:paraId="0276B27F" w14:textId="598CCF9B" w:rsidR="00D23C92" w:rsidRPr="00756B80" w:rsidRDefault="00756B80" w:rsidP="00D23C92">
      <w:pPr>
        <w:jc w:val="center"/>
        <w:rPr>
          <w:rFonts w:ascii="DM Sans" w:hAnsi="DM Sans" w:cs="Arial"/>
          <w:sz w:val="18"/>
          <w:szCs w:val="18"/>
        </w:rPr>
      </w:pPr>
      <w:r w:rsidRPr="00756B80">
        <w:rPr>
          <w:rFonts w:ascii="DM Sans" w:hAnsi="DM Sans" w:cs="Arial"/>
          <w:sz w:val="18"/>
          <w:szCs w:val="18"/>
        </w:rPr>
        <w:t>A</w:t>
      </w:r>
      <w:r w:rsidR="00127154" w:rsidRPr="00756B80">
        <w:rPr>
          <w:rFonts w:ascii="DM Sans" w:hAnsi="DM Sans" w:cs="Arial"/>
          <w:sz w:val="18"/>
          <w:szCs w:val="18"/>
        </w:rPr>
        <w:t xml:space="preserve">ssistante de production </w:t>
      </w:r>
    </w:p>
    <w:p w14:paraId="3383672D" w14:textId="1E3A6FA3" w:rsidR="00D23C92" w:rsidRDefault="00756B80" w:rsidP="00127154">
      <w:pPr>
        <w:jc w:val="center"/>
        <w:rPr>
          <w:rFonts w:ascii="DM Sans" w:hAnsi="DM Sans" w:cs="Arial"/>
          <w:sz w:val="18"/>
          <w:szCs w:val="18"/>
        </w:rPr>
      </w:pPr>
      <w:hyperlink r:id="rId14" w:history="1">
        <w:r w:rsidRPr="00BB33A5">
          <w:rPr>
            <w:rStyle w:val="Lienhypertexte"/>
            <w:rFonts w:ascii="DM Sans" w:hAnsi="DM Sans" w:cs="Arial"/>
            <w:sz w:val="18"/>
            <w:szCs w:val="18"/>
          </w:rPr>
          <w:t>veronique.dubreucq@chateaudefontainebleau.fr</w:t>
        </w:r>
      </w:hyperlink>
      <w:r>
        <w:rPr>
          <w:rFonts w:ascii="DM Sans" w:hAnsi="DM Sans" w:cs="Arial"/>
          <w:sz w:val="18"/>
          <w:szCs w:val="18"/>
        </w:rPr>
        <w:t xml:space="preserve"> </w:t>
      </w:r>
    </w:p>
    <w:p w14:paraId="152E5A4F" w14:textId="77777777" w:rsidR="00D23C92" w:rsidRDefault="00D23C92" w:rsidP="00D23C92">
      <w:pPr>
        <w:jc w:val="center"/>
        <w:rPr>
          <w:rFonts w:ascii="DM Sans" w:hAnsi="DM Sans" w:cs="Arial"/>
          <w:sz w:val="18"/>
          <w:szCs w:val="18"/>
        </w:rPr>
      </w:pPr>
    </w:p>
    <w:p w14:paraId="08F94714" w14:textId="4A413BA0" w:rsidR="00D23C92" w:rsidRDefault="00D23C92" w:rsidP="00127154">
      <w:pPr>
        <w:rPr>
          <w:rFonts w:ascii="DM Sans" w:hAnsi="DM Sans" w:cs="Arial"/>
          <w:sz w:val="18"/>
          <w:szCs w:val="18"/>
        </w:rPr>
      </w:pPr>
    </w:p>
    <w:p w14:paraId="637800F7" w14:textId="77777777" w:rsidR="00D23C92" w:rsidRDefault="00D23C92">
      <w:pPr>
        <w:rPr>
          <w:rFonts w:ascii="DM Sans" w:hAnsi="DM Sans" w:cs="Arial"/>
          <w:sz w:val="18"/>
          <w:szCs w:val="18"/>
        </w:rPr>
      </w:pPr>
    </w:p>
    <w:p w14:paraId="5A8F6CE1" w14:textId="77777777" w:rsidR="00D23C92" w:rsidRPr="004818AB" w:rsidRDefault="00D23C92">
      <w:pPr>
        <w:rPr>
          <w:rFonts w:ascii="DM Sans" w:hAnsi="DM Sans" w:cs="Arial"/>
          <w:sz w:val="18"/>
          <w:szCs w:val="18"/>
        </w:rPr>
      </w:pPr>
    </w:p>
    <w:p w14:paraId="0EE139EB" w14:textId="77777777" w:rsidR="001D5296" w:rsidRPr="000D1870" w:rsidRDefault="00180D81"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0D1870">
        <w:rPr>
          <w:rFonts w:ascii="DM Sans" w:hAnsi="DM Sans" w:cs="Arial"/>
          <w:b/>
          <w:color w:val="990033"/>
          <w:sz w:val="22"/>
          <w:szCs w:val="22"/>
        </w:rPr>
        <w:t>Contact et r</w:t>
      </w:r>
      <w:r w:rsidR="00910D4E" w:rsidRPr="000D1870">
        <w:rPr>
          <w:rFonts w:ascii="DM Sans" w:hAnsi="DM Sans" w:cs="Arial"/>
          <w:b/>
          <w:color w:val="990033"/>
          <w:sz w:val="22"/>
          <w:szCs w:val="22"/>
        </w:rPr>
        <w:t>emise des offres</w:t>
      </w:r>
      <w:r w:rsidR="001D5296" w:rsidRPr="000D1870">
        <w:rPr>
          <w:rFonts w:ascii="DM Sans" w:hAnsi="DM Sans" w:cs="Arial"/>
          <w:b/>
          <w:color w:val="990033"/>
          <w:sz w:val="22"/>
          <w:szCs w:val="22"/>
        </w:rPr>
        <w:t xml:space="preserve">  </w:t>
      </w:r>
    </w:p>
    <w:p w14:paraId="7177B13A" w14:textId="77777777" w:rsidR="00586996" w:rsidRPr="004818AB" w:rsidRDefault="00586996" w:rsidP="00586996">
      <w:pPr>
        <w:rPr>
          <w:rFonts w:ascii="DM Sans" w:hAnsi="DM Sans" w:cs="Arial"/>
          <w:sz w:val="18"/>
          <w:szCs w:val="18"/>
        </w:rPr>
      </w:pPr>
    </w:p>
    <w:p w14:paraId="17D6FB81" w14:textId="77777777" w:rsidR="00EC4F11" w:rsidRPr="004818AB" w:rsidRDefault="00EC4F11" w:rsidP="00F60076">
      <w:pPr>
        <w:widowControl/>
        <w:suppressAutoHyphens w:val="0"/>
        <w:jc w:val="both"/>
        <w:rPr>
          <w:rFonts w:ascii="DM Sans" w:eastAsia="Times New Roman" w:hAnsi="DM Sans" w:cs="Arial"/>
          <w:kern w:val="0"/>
          <w:sz w:val="18"/>
          <w:szCs w:val="18"/>
          <w:lang w:eastAsia="fr-FR" w:bidi="ar-SA"/>
        </w:rPr>
      </w:pPr>
      <w:bookmarkStart w:id="2" w:name="_Hlk54166689"/>
      <w:bookmarkStart w:id="3" w:name="_Hlk54165765"/>
      <w:r w:rsidRPr="004818AB">
        <w:rPr>
          <w:rFonts w:ascii="DM Sans" w:eastAsia="Times New Roman" w:hAnsi="DM Sans" w:cs="Arial"/>
          <w:kern w:val="0"/>
          <w:sz w:val="18"/>
          <w:szCs w:val="18"/>
          <w:lang w:eastAsia="fr-FR" w:bidi="ar-SA"/>
        </w:rPr>
        <w:t>Les éventuel</w:t>
      </w:r>
      <w:r w:rsidR="00F72F58" w:rsidRPr="004818AB">
        <w:rPr>
          <w:rFonts w:ascii="DM Sans" w:eastAsia="Times New Roman" w:hAnsi="DM Sans" w:cs="Arial"/>
          <w:kern w:val="0"/>
          <w:sz w:val="18"/>
          <w:szCs w:val="18"/>
          <w:lang w:eastAsia="fr-FR" w:bidi="ar-SA"/>
        </w:rPr>
        <w:t>le</w:t>
      </w:r>
      <w:r w:rsidRPr="004818AB">
        <w:rPr>
          <w:rFonts w:ascii="DM Sans" w:eastAsia="Times New Roman" w:hAnsi="DM Sans" w:cs="Arial"/>
          <w:kern w:val="0"/>
          <w:sz w:val="18"/>
          <w:szCs w:val="18"/>
          <w:lang w:eastAsia="fr-FR" w:bidi="ar-SA"/>
        </w:rPr>
        <w:t xml:space="preserve">s demandes de renseignements complémentaires, et les offres devront être déposées impérativement sur la plate-forme de dématérialisation de l’établissement : </w:t>
      </w:r>
      <w:hyperlink r:id="rId15" w:history="1">
        <w:r w:rsidRPr="004818AB">
          <w:rPr>
            <w:rFonts w:ascii="DM Sans" w:eastAsia="Times New Roman" w:hAnsi="DM Sans" w:cs="Arial"/>
            <w:color w:val="0000FF"/>
            <w:kern w:val="0"/>
            <w:sz w:val="18"/>
            <w:szCs w:val="18"/>
            <w:lang w:eastAsia="fr-FR" w:bidi="ar-SA"/>
          </w:rPr>
          <w:t>https://www.marches-publics.gouv.fr</w:t>
        </w:r>
      </w:hyperlink>
      <w:r w:rsidRPr="004818AB">
        <w:rPr>
          <w:rFonts w:ascii="DM Sans" w:eastAsia="Times New Roman" w:hAnsi="DM Sans" w:cs="Arial"/>
          <w:kern w:val="0"/>
          <w:sz w:val="18"/>
          <w:szCs w:val="18"/>
          <w:lang w:eastAsia="fr-FR" w:bidi="ar-SA"/>
        </w:rPr>
        <w:t xml:space="preserve">. </w:t>
      </w:r>
    </w:p>
    <w:p w14:paraId="2D7B3A0A" w14:textId="77777777" w:rsidR="00C97206" w:rsidRPr="004818AB" w:rsidRDefault="00C97206" w:rsidP="00F60076">
      <w:pPr>
        <w:jc w:val="both"/>
        <w:rPr>
          <w:rFonts w:ascii="DM Sans" w:hAnsi="DM Sans" w:cs="Arial"/>
          <w:sz w:val="18"/>
          <w:szCs w:val="18"/>
        </w:rPr>
      </w:pPr>
    </w:p>
    <w:p w14:paraId="6B6E519F" w14:textId="77777777" w:rsidR="00C97206" w:rsidRPr="004818AB" w:rsidRDefault="00EC4F11" w:rsidP="00F60076">
      <w:pPr>
        <w:jc w:val="both"/>
        <w:rPr>
          <w:rFonts w:ascii="DM Sans" w:hAnsi="DM Sans" w:cs="Arial"/>
          <w:sz w:val="18"/>
          <w:szCs w:val="18"/>
        </w:rPr>
      </w:pPr>
      <w:r w:rsidRPr="004818AB">
        <w:rPr>
          <w:rFonts w:ascii="DM Sans" w:hAnsi="DM Sans" w:cs="Arial"/>
          <w:b/>
          <w:sz w:val="18"/>
          <w:szCs w:val="18"/>
        </w:rPr>
        <w:t>Une</w:t>
      </w:r>
      <w:r w:rsidR="00C97206" w:rsidRPr="004818AB">
        <w:rPr>
          <w:rFonts w:ascii="DM Sans" w:hAnsi="DM Sans" w:cs="Arial"/>
          <w:b/>
          <w:sz w:val="18"/>
          <w:szCs w:val="18"/>
        </w:rPr>
        <w:t xml:space="preserve"> copie </w:t>
      </w:r>
      <w:r w:rsidRPr="004818AB">
        <w:rPr>
          <w:rFonts w:ascii="DM Sans" w:hAnsi="DM Sans" w:cs="Arial"/>
          <w:b/>
          <w:sz w:val="18"/>
          <w:szCs w:val="18"/>
        </w:rPr>
        <w:t>de sauvegarde pourra être envoyée</w:t>
      </w:r>
      <w:r w:rsidR="00C97206" w:rsidRPr="004818AB">
        <w:rPr>
          <w:rFonts w:ascii="DM Sans" w:hAnsi="DM Sans" w:cs="Arial"/>
          <w:sz w:val="18"/>
          <w:szCs w:val="18"/>
        </w:rPr>
        <w:t xml:space="preserve"> </w:t>
      </w:r>
      <w:r w:rsidR="007556EE" w:rsidRPr="004818AB">
        <w:rPr>
          <w:rFonts w:ascii="DM Sans" w:hAnsi="DM Sans" w:cs="Arial"/>
          <w:sz w:val="18"/>
          <w:szCs w:val="18"/>
        </w:rPr>
        <w:t>à l’</w:t>
      </w:r>
      <w:r w:rsidR="00C97206" w:rsidRPr="004818AB">
        <w:rPr>
          <w:rFonts w:ascii="DM Sans" w:hAnsi="DM Sans" w:cs="Arial"/>
          <w:sz w:val="18"/>
          <w:szCs w:val="18"/>
        </w:rPr>
        <w:t>adresse suivante :</w:t>
      </w:r>
    </w:p>
    <w:p w14:paraId="023E1F40" w14:textId="316CE305" w:rsidR="00C97206" w:rsidRPr="004818AB" w:rsidRDefault="000D1870" w:rsidP="00F60076">
      <w:pPr>
        <w:jc w:val="both"/>
        <w:rPr>
          <w:rStyle w:val="Lienhypertexte"/>
          <w:rFonts w:ascii="DM Sans" w:hAnsi="DM Sans" w:cs="Arial"/>
          <w:sz w:val="18"/>
          <w:szCs w:val="18"/>
        </w:rPr>
      </w:pPr>
      <w:hyperlink r:id="rId16" w:history="1">
        <w:r w:rsidRPr="00D7661F">
          <w:rPr>
            <w:rStyle w:val="Lienhypertexte"/>
            <w:rFonts w:ascii="DM Sans" w:hAnsi="DM Sans" w:cs="Arial"/>
            <w:sz w:val="18"/>
            <w:szCs w:val="18"/>
          </w:rPr>
          <w:t>service.juridique@chateaudefontainebleau.fr</w:t>
        </w:r>
      </w:hyperlink>
      <w:r>
        <w:rPr>
          <w:rFonts w:ascii="DM Sans" w:hAnsi="DM Sans" w:cs="Arial"/>
          <w:sz w:val="18"/>
          <w:szCs w:val="18"/>
        </w:rPr>
        <w:t xml:space="preserve"> </w:t>
      </w:r>
    </w:p>
    <w:p w14:paraId="24418FAD" w14:textId="77777777" w:rsidR="00E54287" w:rsidRPr="004818AB" w:rsidRDefault="00E54287" w:rsidP="00586996">
      <w:pPr>
        <w:rPr>
          <w:rStyle w:val="Lienhypertexte"/>
          <w:rFonts w:ascii="DM Sans" w:hAnsi="DM Sans" w:cs="Arial"/>
          <w:iCs/>
          <w:sz w:val="18"/>
          <w:szCs w:val="18"/>
        </w:rPr>
      </w:pPr>
    </w:p>
    <w:bookmarkEnd w:id="2"/>
    <w:bookmarkEnd w:id="3"/>
    <w:p w14:paraId="0231A6E3" w14:textId="77777777" w:rsidR="00586996" w:rsidRPr="004818AB" w:rsidRDefault="00586996" w:rsidP="00586996">
      <w:pPr>
        <w:rPr>
          <w:rFonts w:ascii="DM Sans" w:hAnsi="DM Sans" w:cs="Arial"/>
          <w:sz w:val="18"/>
          <w:szCs w:val="18"/>
        </w:rPr>
      </w:pPr>
    </w:p>
    <w:p w14:paraId="45DBFE13" w14:textId="77777777" w:rsidR="009E59DA" w:rsidRPr="000D1870" w:rsidRDefault="009E59DA"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0D1870">
        <w:rPr>
          <w:rFonts w:ascii="DM Sans" w:hAnsi="DM Sans" w:cs="Arial"/>
          <w:b/>
          <w:color w:val="990033"/>
          <w:sz w:val="22"/>
          <w:szCs w:val="22"/>
        </w:rPr>
        <w:t>Contenu de l’offre </w:t>
      </w:r>
    </w:p>
    <w:p w14:paraId="23AEEDCE" w14:textId="77777777" w:rsidR="00586996" w:rsidRPr="004818AB" w:rsidRDefault="00586996" w:rsidP="00586996">
      <w:pPr>
        <w:rPr>
          <w:rFonts w:ascii="DM Sans" w:hAnsi="DM Sans" w:cs="Arial"/>
          <w:sz w:val="18"/>
          <w:szCs w:val="18"/>
        </w:rPr>
      </w:pPr>
    </w:p>
    <w:p w14:paraId="08E5CC95" w14:textId="17652A9C" w:rsidR="009E59DA" w:rsidRDefault="009E59DA" w:rsidP="00586996">
      <w:pPr>
        <w:rPr>
          <w:rFonts w:ascii="DM Sans" w:hAnsi="DM Sans" w:cs="Arial"/>
          <w:sz w:val="18"/>
          <w:szCs w:val="18"/>
        </w:rPr>
      </w:pPr>
      <w:bookmarkStart w:id="4" w:name="_Hlk54166720"/>
      <w:r w:rsidRPr="004818AB">
        <w:rPr>
          <w:rFonts w:ascii="DM Sans" w:hAnsi="DM Sans" w:cs="Arial"/>
          <w:sz w:val="18"/>
          <w:szCs w:val="18"/>
        </w:rPr>
        <w:t>L’ensemble des documents doivent être rédigés en langue française et les prix exprimés en euros</w:t>
      </w:r>
      <w:r w:rsidR="003F0839">
        <w:rPr>
          <w:rFonts w:ascii="DM Sans" w:hAnsi="DM Sans" w:cs="Arial"/>
          <w:sz w:val="18"/>
          <w:szCs w:val="18"/>
        </w:rPr>
        <w:t>.</w:t>
      </w:r>
    </w:p>
    <w:p w14:paraId="25FC56DA" w14:textId="77777777" w:rsidR="003F0839" w:rsidRPr="004818AB" w:rsidRDefault="003F0839" w:rsidP="00586996">
      <w:pPr>
        <w:rPr>
          <w:rFonts w:ascii="DM Sans" w:hAnsi="DM Sans" w:cs="Arial"/>
          <w:sz w:val="18"/>
          <w:szCs w:val="18"/>
        </w:rPr>
      </w:pPr>
    </w:p>
    <w:p w14:paraId="72E63450" w14:textId="522D0302" w:rsidR="009E59DA" w:rsidRPr="00647BCD" w:rsidRDefault="009E59DA" w:rsidP="00586996">
      <w:pPr>
        <w:spacing w:after="120"/>
        <w:rPr>
          <w:rFonts w:ascii="DM Sans" w:hAnsi="DM Sans" w:cs="Arial"/>
          <w:iCs/>
          <w:sz w:val="18"/>
          <w:szCs w:val="18"/>
        </w:rPr>
      </w:pPr>
      <w:r w:rsidRPr="004818AB">
        <w:rPr>
          <w:rFonts w:ascii="DM Sans" w:hAnsi="DM Sans" w:cs="Arial"/>
          <w:sz w:val="18"/>
          <w:szCs w:val="18"/>
        </w:rPr>
        <w:t xml:space="preserve">Les candidats transmettent dans le cadre de leur offre : </w:t>
      </w:r>
    </w:p>
    <w:p w14:paraId="0471C625" w14:textId="220C2D65" w:rsidR="00586996" w:rsidRPr="00671DAD" w:rsidRDefault="00586996" w:rsidP="00F37985">
      <w:pPr>
        <w:pStyle w:val="Paragraphedeliste"/>
        <w:widowControl w:val="0"/>
        <w:numPr>
          <w:ilvl w:val="0"/>
          <w:numId w:val="27"/>
        </w:numPr>
        <w:suppressAutoHyphens/>
        <w:contextualSpacing/>
        <w:jc w:val="both"/>
        <w:rPr>
          <w:rFonts w:ascii="DM Sans" w:hAnsi="DM Sans" w:cs="Arial"/>
          <w:sz w:val="18"/>
          <w:szCs w:val="18"/>
        </w:rPr>
      </w:pPr>
      <w:r w:rsidRPr="00671DAD">
        <w:rPr>
          <w:rFonts w:ascii="DM Sans" w:hAnsi="DM Sans" w:cs="Arial"/>
          <w:sz w:val="18"/>
          <w:szCs w:val="18"/>
        </w:rPr>
        <w:t xml:space="preserve">la présente lettre de consultation </w:t>
      </w:r>
      <w:r w:rsidR="00F37985">
        <w:rPr>
          <w:rFonts w:ascii="DM Sans" w:hAnsi="DM Sans" w:cs="Arial"/>
          <w:sz w:val="18"/>
          <w:szCs w:val="18"/>
        </w:rPr>
        <w:t xml:space="preserve">renseignée, </w:t>
      </w:r>
      <w:r w:rsidRPr="00671DAD">
        <w:rPr>
          <w:rFonts w:ascii="DM Sans" w:hAnsi="DM Sans" w:cs="Arial"/>
          <w:sz w:val="18"/>
          <w:szCs w:val="18"/>
        </w:rPr>
        <w:t>datée et signée valant acceptation des conditions particulières d’achat de l’</w:t>
      </w:r>
      <w:r w:rsidR="00C97206" w:rsidRPr="00671DAD">
        <w:rPr>
          <w:rFonts w:ascii="DM Sans" w:hAnsi="DM Sans" w:cs="Arial"/>
          <w:sz w:val="18"/>
          <w:szCs w:val="18"/>
        </w:rPr>
        <w:t>EPCF</w:t>
      </w:r>
      <w:r w:rsidRPr="00671DAD">
        <w:rPr>
          <w:rFonts w:ascii="DM Sans" w:hAnsi="DM Sans" w:cs="Arial"/>
          <w:sz w:val="18"/>
          <w:szCs w:val="18"/>
        </w:rPr>
        <w:t xml:space="preserve"> jointes</w:t>
      </w:r>
      <w:r w:rsidR="00CB45DE" w:rsidRPr="00671DAD">
        <w:rPr>
          <w:rFonts w:ascii="DM Sans" w:hAnsi="DM Sans" w:cs="Arial"/>
          <w:sz w:val="18"/>
          <w:szCs w:val="18"/>
        </w:rPr>
        <w:t>,</w:t>
      </w:r>
    </w:p>
    <w:p w14:paraId="0C154F03" w14:textId="5AB6E02A" w:rsidR="007B6E85" w:rsidRPr="007B6E85" w:rsidRDefault="00EC06F9" w:rsidP="003F0839">
      <w:pPr>
        <w:pStyle w:val="Paragraphedeliste"/>
        <w:numPr>
          <w:ilvl w:val="0"/>
          <w:numId w:val="27"/>
        </w:numPr>
        <w:contextualSpacing/>
        <w:jc w:val="both"/>
        <w:rPr>
          <w:rFonts w:ascii="DM Sans" w:hAnsi="DM Sans" w:cs="Arial"/>
          <w:sz w:val="18"/>
          <w:szCs w:val="18"/>
        </w:rPr>
      </w:pPr>
      <w:r>
        <w:rPr>
          <w:rFonts w:ascii="DM Sans" w:hAnsi="DM Sans" w:cs="Arial"/>
          <w:sz w:val="18"/>
          <w:szCs w:val="18"/>
        </w:rPr>
        <w:t>la décomposition du prix global et forfaitaire (D.P.G.F.) et le bordereau des prix unitaires (B.P.U.) renseignés ;</w:t>
      </w:r>
    </w:p>
    <w:p w14:paraId="2884D3CC" w14:textId="4F6020B0" w:rsidR="007B6E85" w:rsidRPr="007B6E85" w:rsidRDefault="003F0839" w:rsidP="00D173BF">
      <w:pPr>
        <w:pStyle w:val="Paragraphedeliste"/>
        <w:numPr>
          <w:ilvl w:val="0"/>
          <w:numId w:val="27"/>
        </w:numPr>
        <w:contextualSpacing/>
        <w:jc w:val="both"/>
        <w:rPr>
          <w:rFonts w:ascii="DM Sans" w:hAnsi="DM Sans" w:cs="Arial"/>
          <w:sz w:val="18"/>
          <w:szCs w:val="18"/>
        </w:rPr>
      </w:pPr>
      <w:r>
        <w:rPr>
          <w:rFonts w:ascii="DM Sans" w:hAnsi="DM Sans" w:cs="Arial"/>
          <w:sz w:val="18"/>
          <w:szCs w:val="18"/>
        </w:rPr>
        <w:t xml:space="preserve">un </w:t>
      </w:r>
      <w:r w:rsidR="007B6E85" w:rsidRPr="007B6E85">
        <w:rPr>
          <w:rFonts w:ascii="DM Sans" w:hAnsi="DM Sans" w:cs="Arial"/>
          <w:sz w:val="18"/>
          <w:szCs w:val="18"/>
        </w:rPr>
        <w:t xml:space="preserve">descriptif technique </w:t>
      </w:r>
      <w:r w:rsidR="00D173BF">
        <w:rPr>
          <w:rFonts w:ascii="DM Sans" w:hAnsi="DM Sans" w:cs="Arial"/>
          <w:sz w:val="18"/>
          <w:szCs w:val="18"/>
        </w:rPr>
        <w:t>comprenant les éléments suivants :</w:t>
      </w:r>
      <w:r w:rsidR="007B6E85" w:rsidRPr="007B6E85">
        <w:rPr>
          <w:rFonts w:ascii="DM Sans" w:hAnsi="DM Sans" w:cs="Arial"/>
          <w:sz w:val="18"/>
          <w:szCs w:val="18"/>
        </w:rPr>
        <w:t xml:space="preserve"> </w:t>
      </w:r>
    </w:p>
    <w:p w14:paraId="6F18DC5A" w14:textId="77777777" w:rsidR="003B4BE7" w:rsidRPr="00460FB7" w:rsidRDefault="003B4BE7" w:rsidP="00460FB7">
      <w:pPr>
        <w:contextualSpacing/>
        <w:jc w:val="both"/>
        <w:rPr>
          <w:rFonts w:ascii="DM Sans" w:hAnsi="DM Sans" w:cs="Arial"/>
          <w:sz w:val="18"/>
          <w:szCs w:val="18"/>
        </w:rPr>
      </w:pPr>
    </w:p>
    <w:p w14:paraId="41A02C1C" w14:textId="3A217BA0" w:rsidR="003B4BE7" w:rsidRPr="00B66D9B" w:rsidRDefault="003B4BE7" w:rsidP="003C5ACB">
      <w:pPr>
        <w:pStyle w:val="Paragraphedeliste"/>
        <w:widowControl w:val="0"/>
        <w:numPr>
          <w:ilvl w:val="0"/>
          <w:numId w:val="44"/>
        </w:numPr>
        <w:suppressAutoHyphens/>
        <w:contextualSpacing/>
        <w:jc w:val="both"/>
        <w:rPr>
          <w:rFonts w:ascii="DM Sans" w:hAnsi="DM Sans" w:cs="Arial"/>
          <w:sz w:val="18"/>
          <w:szCs w:val="18"/>
        </w:rPr>
      </w:pPr>
      <w:r>
        <w:rPr>
          <w:rFonts w:ascii="DM Sans" w:hAnsi="DM Sans" w:cs="Arial"/>
          <w:sz w:val="18"/>
          <w:szCs w:val="18"/>
        </w:rPr>
        <w:t xml:space="preserve">une présentation du régisseur technique et logistique mis à disposition pour assurer la coordination du montage et du démontage des équipements (CV et présentation de trois (3) expériences sur des projets similaires, dans des sites classés monuments historiques) : </w:t>
      </w:r>
      <w:r w:rsidR="002C6C90" w:rsidRPr="00683172">
        <w:rPr>
          <w:rFonts w:ascii="DM Sans" w:hAnsi="DM Sans" w:cs="Arial"/>
          <w:b/>
          <w:bCs/>
          <w:sz w:val="18"/>
          <w:szCs w:val="18"/>
          <w:u w:val="single"/>
        </w:rPr>
        <w:t>critère</w:t>
      </w:r>
      <w:r w:rsidR="002C6C90" w:rsidRPr="002C6C90">
        <w:rPr>
          <w:rFonts w:ascii="DM Sans" w:hAnsi="DM Sans" w:cs="Arial"/>
          <w:b/>
          <w:bCs/>
          <w:sz w:val="18"/>
          <w:szCs w:val="18"/>
          <w:u w:val="single"/>
        </w:rPr>
        <w:t xml:space="preserve"> </w:t>
      </w:r>
      <w:r w:rsidRPr="00460FB7">
        <w:rPr>
          <w:rFonts w:ascii="DM Sans" w:hAnsi="DM Sans" w:cs="Arial"/>
          <w:b/>
          <w:bCs/>
          <w:sz w:val="18"/>
          <w:szCs w:val="18"/>
          <w:u w:val="single"/>
        </w:rPr>
        <w:t>valeur technique, sous-critère 1</w:t>
      </w:r>
      <w:r>
        <w:rPr>
          <w:rFonts w:ascii="DM Sans" w:hAnsi="DM Sans" w:cs="Arial"/>
          <w:sz w:val="18"/>
          <w:szCs w:val="18"/>
        </w:rPr>
        <w:t>.</w:t>
      </w:r>
    </w:p>
    <w:p w14:paraId="3241CB7C" w14:textId="77777777" w:rsidR="003C5ACB" w:rsidRPr="00B66D9B" w:rsidRDefault="003C5ACB" w:rsidP="003C5ACB">
      <w:pPr>
        <w:pStyle w:val="Paragraphedeliste"/>
        <w:widowControl w:val="0"/>
        <w:suppressAutoHyphens/>
        <w:contextualSpacing/>
        <w:jc w:val="both"/>
        <w:rPr>
          <w:rFonts w:ascii="DM Sans" w:hAnsi="DM Sans" w:cs="Arial"/>
          <w:sz w:val="18"/>
          <w:szCs w:val="18"/>
        </w:rPr>
      </w:pPr>
    </w:p>
    <w:p w14:paraId="428A38F1" w14:textId="77777777" w:rsidR="002C29C0" w:rsidRPr="00B66D9B" w:rsidRDefault="002C29C0" w:rsidP="002C29C0">
      <w:pPr>
        <w:pStyle w:val="Paragraphedeliste"/>
        <w:widowControl w:val="0"/>
        <w:suppressAutoHyphens/>
        <w:ind w:left="1080"/>
        <w:contextualSpacing/>
        <w:jc w:val="both"/>
        <w:rPr>
          <w:rFonts w:ascii="DM Sans" w:hAnsi="DM Sans" w:cs="Arial"/>
          <w:sz w:val="18"/>
          <w:szCs w:val="18"/>
        </w:rPr>
      </w:pPr>
    </w:p>
    <w:p w14:paraId="70637938" w14:textId="65B8C614" w:rsidR="003C5ACB" w:rsidRPr="00EE75C2" w:rsidRDefault="002C29C0" w:rsidP="003C5ACB">
      <w:pPr>
        <w:pStyle w:val="Paragraphedeliste"/>
        <w:numPr>
          <w:ilvl w:val="0"/>
          <w:numId w:val="44"/>
        </w:numPr>
        <w:contextualSpacing/>
        <w:jc w:val="both"/>
        <w:rPr>
          <w:rFonts w:ascii="DM Sans" w:eastAsia="Heiti-??" w:hAnsi="DM Sans" w:cs="Arial"/>
          <w:kern w:val="1"/>
          <w:sz w:val="18"/>
          <w:szCs w:val="18"/>
          <w:lang w:eastAsia="zh-CN" w:bidi="hi-IN"/>
        </w:rPr>
      </w:pPr>
      <w:r w:rsidRPr="00EE75C2">
        <w:rPr>
          <w:rFonts w:ascii="DM Sans" w:hAnsi="DM Sans" w:cs="Arial"/>
          <w:sz w:val="18"/>
          <w:szCs w:val="18"/>
        </w:rPr>
        <w:t>u</w:t>
      </w:r>
      <w:r w:rsidR="00C31BF3" w:rsidRPr="00EE75C2">
        <w:rPr>
          <w:rFonts w:ascii="DM Sans" w:hAnsi="DM Sans" w:cs="Arial"/>
          <w:sz w:val="18"/>
          <w:szCs w:val="18"/>
        </w:rPr>
        <w:t xml:space="preserve">ne note </w:t>
      </w:r>
      <w:r w:rsidR="003C5ACB" w:rsidRPr="00EE75C2">
        <w:rPr>
          <w:rFonts w:ascii="DM Sans" w:hAnsi="DM Sans" w:cs="Arial"/>
          <w:sz w:val="18"/>
          <w:szCs w:val="18"/>
        </w:rPr>
        <w:t>détaillant :</w:t>
      </w:r>
    </w:p>
    <w:p w14:paraId="11577F08" w14:textId="77777777" w:rsidR="003F4BDE" w:rsidRPr="00EE75C2" w:rsidRDefault="003F4BDE" w:rsidP="003F4BDE">
      <w:pPr>
        <w:contextualSpacing/>
        <w:jc w:val="both"/>
        <w:rPr>
          <w:rFonts w:ascii="DM Sans" w:hAnsi="DM Sans" w:cs="Arial"/>
          <w:sz w:val="18"/>
          <w:szCs w:val="18"/>
        </w:rPr>
      </w:pPr>
    </w:p>
    <w:p w14:paraId="2CD177AE" w14:textId="614130DF" w:rsidR="003F4BDE" w:rsidRPr="00EE75C2" w:rsidRDefault="003F4BDE" w:rsidP="00BE226C">
      <w:pPr>
        <w:pStyle w:val="Paragraphedeliste"/>
        <w:widowControl w:val="0"/>
        <w:numPr>
          <w:ilvl w:val="0"/>
          <w:numId w:val="46"/>
        </w:numPr>
        <w:suppressAutoHyphens/>
        <w:contextualSpacing/>
        <w:jc w:val="both"/>
        <w:rPr>
          <w:rFonts w:ascii="DM Sans" w:hAnsi="DM Sans" w:cs="Arial"/>
          <w:sz w:val="18"/>
          <w:szCs w:val="18"/>
        </w:rPr>
      </w:pPr>
      <w:r w:rsidRPr="00EE75C2">
        <w:rPr>
          <w:rFonts w:ascii="DM Sans" w:hAnsi="DM Sans" w:cs="Arial"/>
          <w:sz w:val="18"/>
          <w:szCs w:val="18"/>
        </w:rPr>
        <w:t xml:space="preserve">les mesures et moyens mis en œuvre par le </w:t>
      </w:r>
      <w:r w:rsidR="00EE75C2">
        <w:rPr>
          <w:rFonts w:ascii="DM Sans" w:hAnsi="DM Sans" w:cs="Arial"/>
          <w:sz w:val="18"/>
          <w:szCs w:val="18"/>
        </w:rPr>
        <w:t>régisseur technique et logistique</w:t>
      </w:r>
      <w:r w:rsidR="00EE75C2" w:rsidRPr="00EE75C2">
        <w:rPr>
          <w:rFonts w:ascii="DM Sans" w:hAnsi="DM Sans" w:cs="Arial"/>
          <w:sz w:val="18"/>
          <w:szCs w:val="18"/>
        </w:rPr>
        <w:t xml:space="preserve"> </w:t>
      </w:r>
      <w:r w:rsidRPr="00EE75C2">
        <w:rPr>
          <w:rFonts w:ascii="DM Sans" w:hAnsi="DM Sans" w:cs="Arial"/>
          <w:sz w:val="18"/>
          <w:szCs w:val="18"/>
        </w:rPr>
        <w:t>pour assurer l</w:t>
      </w:r>
      <w:r w:rsidR="00032A02" w:rsidRPr="00EE75C2">
        <w:rPr>
          <w:rFonts w:ascii="DM Sans" w:hAnsi="DM Sans" w:cs="Arial"/>
          <w:sz w:val="18"/>
          <w:szCs w:val="18"/>
        </w:rPr>
        <w:t>a coordination du</w:t>
      </w:r>
      <w:r w:rsidRPr="00EE75C2">
        <w:rPr>
          <w:rFonts w:ascii="DM Sans" w:hAnsi="DM Sans" w:cs="Arial"/>
          <w:sz w:val="18"/>
          <w:szCs w:val="18"/>
        </w:rPr>
        <w:t xml:space="preserve"> montage, l’exploitation technique et le démontage des équipements logistiques son et </w:t>
      </w:r>
      <w:r w:rsidR="00032A02" w:rsidRPr="00EE75C2">
        <w:rPr>
          <w:rFonts w:ascii="DM Sans" w:hAnsi="DM Sans" w:cs="Arial"/>
          <w:sz w:val="18"/>
          <w:szCs w:val="18"/>
        </w:rPr>
        <w:t>lumières louées</w:t>
      </w:r>
      <w:r w:rsidRPr="00EE75C2">
        <w:rPr>
          <w:rFonts w:ascii="DM Sans" w:hAnsi="DM Sans" w:cs="Arial"/>
          <w:sz w:val="18"/>
          <w:szCs w:val="18"/>
        </w:rPr>
        <w:t xml:space="preserve"> et </w:t>
      </w:r>
      <w:r w:rsidR="00223719" w:rsidRPr="00EE75C2">
        <w:rPr>
          <w:rFonts w:ascii="DM Sans" w:hAnsi="DM Sans" w:cs="Arial"/>
          <w:sz w:val="18"/>
          <w:szCs w:val="18"/>
        </w:rPr>
        <w:t xml:space="preserve">de </w:t>
      </w:r>
      <w:r w:rsidRPr="00EE75C2">
        <w:rPr>
          <w:rFonts w:ascii="DM Sans" w:hAnsi="DM Sans" w:cs="Arial"/>
          <w:sz w:val="18"/>
          <w:szCs w:val="18"/>
        </w:rPr>
        <w:t xml:space="preserve">ceux fournis par l’EPCF, </w:t>
      </w:r>
      <w:r w:rsidR="00BE226C" w:rsidRPr="00EE75C2">
        <w:rPr>
          <w:rFonts w:ascii="DM Sans" w:hAnsi="DM Sans" w:cs="Arial"/>
          <w:sz w:val="18"/>
          <w:szCs w:val="18"/>
        </w:rPr>
        <w:t>conformément au planning général précisé dans la présente lettre de consultation</w:t>
      </w:r>
      <w:r w:rsidRPr="00EE75C2">
        <w:rPr>
          <w:rFonts w:ascii="DM Sans" w:hAnsi="DM Sans" w:cs="Arial"/>
          <w:sz w:val="18"/>
          <w:szCs w:val="18"/>
        </w:rPr>
        <w:t> </w:t>
      </w:r>
      <w:r w:rsidR="003B4BE7" w:rsidRPr="00EE75C2">
        <w:rPr>
          <w:rFonts w:ascii="DM Sans" w:hAnsi="DM Sans" w:cs="Arial"/>
          <w:sz w:val="18"/>
          <w:szCs w:val="18"/>
        </w:rPr>
        <w:t>(</w:t>
      </w:r>
      <w:r w:rsidR="002C6C90" w:rsidRPr="00EE75C2">
        <w:rPr>
          <w:rFonts w:ascii="DM Sans" w:hAnsi="DM Sans" w:cs="Arial"/>
          <w:b/>
          <w:bCs/>
          <w:sz w:val="18"/>
          <w:szCs w:val="18"/>
          <w:u w:val="single"/>
        </w:rPr>
        <w:t xml:space="preserve">critère </w:t>
      </w:r>
      <w:r w:rsidR="003B4BE7" w:rsidRPr="00EE75C2">
        <w:rPr>
          <w:rFonts w:ascii="DM Sans" w:hAnsi="DM Sans" w:cs="Arial"/>
          <w:b/>
          <w:bCs/>
          <w:sz w:val="18"/>
          <w:szCs w:val="18"/>
          <w:u w:val="single"/>
        </w:rPr>
        <w:t>valeur technique, sous-critère 2</w:t>
      </w:r>
      <w:r w:rsidR="003B4BE7" w:rsidRPr="00EE75C2">
        <w:rPr>
          <w:rFonts w:ascii="DM Sans" w:hAnsi="DM Sans" w:cs="Arial"/>
          <w:sz w:val="18"/>
          <w:szCs w:val="18"/>
        </w:rPr>
        <w:t>)</w:t>
      </w:r>
      <w:r w:rsidR="00BE226C" w:rsidRPr="00EE75C2">
        <w:rPr>
          <w:rFonts w:ascii="DM Sans" w:hAnsi="DM Sans" w:cs="Arial"/>
          <w:sz w:val="18"/>
          <w:szCs w:val="18"/>
        </w:rPr>
        <w:t>.</w:t>
      </w:r>
    </w:p>
    <w:p w14:paraId="30BEE90B" w14:textId="77777777" w:rsidR="00BE226C" w:rsidRPr="00EE75C2" w:rsidRDefault="00BE226C" w:rsidP="00BE226C">
      <w:pPr>
        <w:pStyle w:val="Paragraphedeliste"/>
        <w:rPr>
          <w:rFonts w:ascii="DM Sans" w:hAnsi="DM Sans" w:cs="Arial"/>
          <w:sz w:val="18"/>
          <w:szCs w:val="18"/>
        </w:rPr>
      </w:pPr>
    </w:p>
    <w:p w14:paraId="14817F53" w14:textId="6DBEF9B3" w:rsidR="00032A02" w:rsidRPr="00EE75C2" w:rsidRDefault="00BE226C" w:rsidP="00EE75C2">
      <w:pPr>
        <w:pStyle w:val="Paragraphedeliste"/>
        <w:numPr>
          <w:ilvl w:val="0"/>
          <w:numId w:val="46"/>
        </w:numPr>
        <w:jc w:val="both"/>
      </w:pPr>
      <w:r w:rsidRPr="00EE75C2">
        <w:rPr>
          <w:rFonts w:ascii="DM Sans" w:hAnsi="DM Sans" w:cs="Arial"/>
          <w:sz w:val="18"/>
          <w:szCs w:val="18"/>
        </w:rPr>
        <w:t xml:space="preserve">Chaque candidat fournit </w:t>
      </w:r>
      <w:r w:rsidR="003F7627" w:rsidRPr="00EE75C2">
        <w:rPr>
          <w:rFonts w:ascii="DM Sans" w:hAnsi="DM Sans" w:cs="Arial"/>
          <w:sz w:val="18"/>
          <w:szCs w:val="18"/>
        </w:rPr>
        <w:t xml:space="preserve">un </w:t>
      </w:r>
      <w:r w:rsidRPr="00EE75C2">
        <w:rPr>
          <w:rFonts w:ascii="DM Sans" w:hAnsi="DM Sans" w:cs="Arial"/>
          <w:sz w:val="18"/>
          <w:szCs w:val="18"/>
        </w:rPr>
        <w:t>planning détaillé du déroulement des prestations de montage, d’exploitation technique et de démontage des équipements (</w:t>
      </w:r>
      <w:r w:rsidRPr="00EE75C2">
        <w:rPr>
          <w:rFonts w:ascii="DM Sans" w:hAnsi="DM Sans" w:cs="Arial"/>
          <w:b/>
          <w:bCs/>
          <w:sz w:val="18"/>
          <w:szCs w:val="18"/>
          <w:u w:val="single"/>
        </w:rPr>
        <w:t>critère valeur technique, sous-critère 2</w:t>
      </w:r>
      <w:r w:rsidRPr="00EE75C2">
        <w:rPr>
          <w:rFonts w:ascii="DM Sans" w:hAnsi="DM Sans" w:cs="Arial"/>
          <w:sz w:val="18"/>
          <w:szCs w:val="18"/>
        </w:rPr>
        <w:t>).</w:t>
      </w:r>
    </w:p>
    <w:p w14:paraId="1AEFDEE8" w14:textId="77777777" w:rsidR="003F4BDE" w:rsidRPr="00EE75C2" w:rsidRDefault="003F4BDE" w:rsidP="003F4BDE">
      <w:pPr>
        <w:pStyle w:val="Paragraphedeliste"/>
        <w:widowControl w:val="0"/>
        <w:suppressAutoHyphens/>
        <w:ind w:left="1080"/>
        <w:contextualSpacing/>
        <w:jc w:val="both"/>
        <w:rPr>
          <w:rFonts w:ascii="DM Sans" w:hAnsi="DM Sans" w:cs="Arial"/>
          <w:sz w:val="18"/>
          <w:szCs w:val="18"/>
        </w:rPr>
      </w:pPr>
    </w:p>
    <w:p w14:paraId="2DCAD7A6" w14:textId="2EA6801B" w:rsidR="0095123E" w:rsidRPr="00EE75C2" w:rsidRDefault="0095123E" w:rsidP="0095123E">
      <w:pPr>
        <w:pStyle w:val="Paragraphedeliste"/>
        <w:widowControl w:val="0"/>
        <w:numPr>
          <w:ilvl w:val="0"/>
          <w:numId w:val="46"/>
        </w:numPr>
        <w:suppressAutoHyphens/>
        <w:contextualSpacing/>
        <w:jc w:val="both"/>
        <w:rPr>
          <w:rFonts w:ascii="DM Sans" w:eastAsia="Heiti-??" w:hAnsi="DM Sans" w:cs="Arial"/>
          <w:kern w:val="1"/>
          <w:sz w:val="18"/>
          <w:szCs w:val="18"/>
          <w:lang w:eastAsia="zh-CN" w:bidi="hi-IN"/>
        </w:rPr>
      </w:pPr>
      <w:r w:rsidRPr="00EE75C2">
        <w:rPr>
          <w:rFonts w:ascii="DM Sans" w:hAnsi="DM Sans" w:cs="Arial"/>
          <w:sz w:val="18"/>
          <w:szCs w:val="18"/>
        </w:rPr>
        <w:t>les mesures et moyens mis en œuvre afin de garantir la présence sur site du régisseur technique et logistique conformément au descriptif technique des prestations </w:t>
      </w:r>
      <w:r w:rsidR="003B4BE7" w:rsidRPr="00EE75C2">
        <w:rPr>
          <w:rFonts w:ascii="DM Sans" w:hAnsi="DM Sans" w:cs="Arial"/>
          <w:sz w:val="18"/>
          <w:szCs w:val="18"/>
        </w:rPr>
        <w:t>(</w:t>
      </w:r>
      <w:r w:rsidR="002C6C90" w:rsidRPr="00EE75C2">
        <w:rPr>
          <w:rFonts w:ascii="DM Sans" w:hAnsi="DM Sans" w:cs="Arial"/>
          <w:b/>
          <w:bCs/>
          <w:sz w:val="18"/>
          <w:szCs w:val="18"/>
          <w:u w:val="single"/>
        </w:rPr>
        <w:t xml:space="preserve">critère </w:t>
      </w:r>
      <w:r w:rsidR="003B4BE7" w:rsidRPr="00EE75C2">
        <w:rPr>
          <w:rFonts w:ascii="DM Sans" w:hAnsi="DM Sans" w:cs="Arial"/>
          <w:b/>
          <w:bCs/>
          <w:sz w:val="18"/>
          <w:szCs w:val="18"/>
          <w:u w:val="single"/>
        </w:rPr>
        <w:t>valeur technique, sous-critère 2</w:t>
      </w:r>
      <w:r w:rsidR="003B4BE7" w:rsidRPr="00EE75C2">
        <w:rPr>
          <w:rFonts w:ascii="DM Sans" w:hAnsi="DM Sans" w:cs="Arial"/>
          <w:sz w:val="18"/>
          <w:szCs w:val="18"/>
        </w:rPr>
        <w:t xml:space="preserve">) </w:t>
      </w:r>
      <w:r w:rsidRPr="00EE75C2">
        <w:rPr>
          <w:rFonts w:ascii="DM Sans" w:hAnsi="DM Sans" w:cs="Arial"/>
          <w:sz w:val="18"/>
          <w:szCs w:val="18"/>
        </w:rPr>
        <w:t>;</w:t>
      </w:r>
      <w:r w:rsidR="00EE4CF4" w:rsidRPr="00EE75C2">
        <w:rPr>
          <w:rFonts w:ascii="DM Sans" w:hAnsi="DM Sans" w:cs="Arial"/>
          <w:sz w:val="18"/>
          <w:szCs w:val="18"/>
        </w:rPr>
        <w:t xml:space="preserve"> </w:t>
      </w:r>
    </w:p>
    <w:p w14:paraId="75786D66" w14:textId="77777777" w:rsidR="0095123E" w:rsidRPr="00B66D9B" w:rsidRDefault="0095123E" w:rsidP="0095123E">
      <w:pPr>
        <w:pStyle w:val="Paragraphedeliste"/>
        <w:widowControl w:val="0"/>
        <w:suppressAutoHyphens/>
        <w:ind w:left="1080"/>
        <w:contextualSpacing/>
        <w:jc w:val="both"/>
        <w:rPr>
          <w:rFonts w:ascii="DM Sans" w:eastAsia="Heiti-??" w:hAnsi="DM Sans" w:cs="Arial"/>
          <w:kern w:val="1"/>
          <w:sz w:val="18"/>
          <w:szCs w:val="18"/>
          <w:lang w:eastAsia="zh-CN" w:bidi="hi-IN"/>
        </w:rPr>
      </w:pPr>
    </w:p>
    <w:p w14:paraId="69F2F86E" w14:textId="77777777" w:rsidR="00B66D9B" w:rsidRPr="00310AE7" w:rsidRDefault="00B66D9B" w:rsidP="00310AE7">
      <w:pPr>
        <w:contextualSpacing/>
        <w:jc w:val="both"/>
        <w:rPr>
          <w:rFonts w:ascii="DM Sans" w:hAnsi="DM Sans" w:cs="Arial"/>
          <w:sz w:val="18"/>
          <w:szCs w:val="18"/>
        </w:rPr>
      </w:pPr>
    </w:p>
    <w:p w14:paraId="40F846E6" w14:textId="5BC89231" w:rsidR="00150EE0" w:rsidRPr="00671DAD" w:rsidRDefault="00150EE0" w:rsidP="00150EE0">
      <w:pPr>
        <w:pStyle w:val="Paragraphedeliste"/>
        <w:widowControl w:val="0"/>
        <w:numPr>
          <w:ilvl w:val="0"/>
          <w:numId w:val="27"/>
        </w:numPr>
        <w:suppressAutoHyphens/>
        <w:contextualSpacing/>
        <w:jc w:val="both"/>
        <w:rPr>
          <w:rFonts w:ascii="DM Sans" w:hAnsi="DM Sans" w:cs="Arial"/>
          <w:sz w:val="18"/>
          <w:szCs w:val="18"/>
        </w:rPr>
      </w:pPr>
      <w:r w:rsidRPr="003C5ACB">
        <w:rPr>
          <w:rFonts w:ascii="DM Sans" w:hAnsi="DM Sans" w:cs="Arial"/>
          <w:color w:val="000000" w:themeColor="text1"/>
          <w:sz w:val="18"/>
          <w:szCs w:val="18"/>
        </w:rPr>
        <w:t xml:space="preserve">Démarche environnementale </w:t>
      </w:r>
      <w:r w:rsidRPr="00671DAD">
        <w:rPr>
          <w:rFonts w:ascii="DM Sans" w:hAnsi="DM Sans" w:cs="Arial"/>
          <w:sz w:val="18"/>
          <w:szCs w:val="18"/>
        </w:rPr>
        <w:t xml:space="preserve">de l’entreprise précisant : la politique de limitation d’émission de gaz à effet de serre (notamment type de transport, démarche numérique responsable, etc.) et de gestion et traitement des déchets (tri, valorisation, traitement des déchets </w:t>
      </w:r>
      <w:r w:rsidR="00C57634">
        <w:rPr>
          <w:rFonts w:ascii="DM Sans" w:hAnsi="DM Sans" w:cs="Arial"/>
          <w:sz w:val="18"/>
          <w:szCs w:val="18"/>
        </w:rPr>
        <w:t>issus des emballages utilisés lors de la livraison des matériels</w:t>
      </w:r>
      <w:r w:rsidRPr="00671DAD">
        <w:rPr>
          <w:rFonts w:ascii="DM Sans" w:hAnsi="DM Sans" w:cs="Arial"/>
          <w:sz w:val="18"/>
          <w:szCs w:val="18"/>
        </w:rPr>
        <w:t>)</w:t>
      </w:r>
      <w:r w:rsidR="003B4BE7">
        <w:rPr>
          <w:rFonts w:ascii="DM Sans" w:hAnsi="DM Sans" w:cs="Arial"/>
          <w:sz w:val="18"/>
          <w:szCs w:val="18"/>
        </w:rPr>
        <w:t xml:space="preserve"> : </w:t>
      </w:r>
      <w:r w:rsidR="002C6C90" w:rsidRPr="00EE7220">
        <w:rPr>
          <w:rFonts w:ascii="DM Sans" w:hAnsi="DM Sans" w:cs="Arial"/>
          <w:b/>
          <w:bCs/>
          <w:sz w:val="18"/>
          <w:szCs w:val="18"/>
          <w:u w:val="single"/>
        </w:rPr>
        <w:t>critère</w:t>
      </w:r>
      <w:r w:rsidR="002C6C90">
        <w:rPr>
          <w:rFonts w:ascii="DM Sans" w:hAnsi="DM Sans" w:cs="Arial"/>
          <w:sz w:val="18"/>
          <w:szCs w:val="18"/>
        </w:rPr>
        <w:t xml:space="preserve"> </w:t>
      </w:r>
      <w:r w:rsidR="003B4BE7" w:rsidRPr="00EE7220">
        <w:rPr>
          <w:rFonts w:ascii="DM Sans" w:hAnsi="DM Sans" w:cs="Arial"/>
          <w:b/>
          <w:bCs/>
          <w:sz w:val="18"/>
          <w:szCs w:val="18"/>
          <w:u w:val="single"/>
        </w:rPr>
        <w:t>démarche environnementale</w:t>
      </w:r>
      <w:r w:rsidRPr="00671DAD">
        <w:rPr>
          <w:rFonts w:ascii="DM Sans" w:hAnsi="DM Sans" w:cs="Arial"/>
          <w:sz w:val="18"/>
          <w:szCs w:val="18"/>
        </w:rPr>
        <w:t>.</w:t>
      </w:r>
    </w:p>
    <w:p w14:paraId="3C32D9AA" w14:textId="430ACD00" w:rsidR="00150EE0" w:rsidRPr="00150EE0" w:rsidRDefault="00150EE0" w:rsidP="00150EE0">
      <w:pPr>
        <w:pStyle w:val="Paragraphedeliste"/>
        <w:contextualSpacing/>
        <w:rPr>
          <w:rFonts w:ascii="DM Sans" w:hAnsi="DM Sans" w:cs="Arial"/>
          <w:sz w:val="18"/>
          <w:szCs w:val="18"/>
          <w:highlight w:val="yellow"/>
        </w:rPr>
      </w:pPr>
    </w:p>
    <w:bookmarkEnd w:id="4"/>
    <w:p w14:paraId="03CCC26C" w14:textId="77777777" w:rsidR="009E59DA" w:rsidRPr="004818AB" w:rsidRDefault="009E59DA">
      <w:pPr>
        <w:rPr>
          <w:rFonts w:ascii="DM Sans" w:hAnsi="DM Sans" w:cs="Arial"/>
          <w:sz w:val="18"/>
          <w:szCs w:val="18"/>
        </w:rPr>
      </w:pPr>
    </w:p>
    <w:p w14:paraId="614B57D7" w14:textId="1161F5D6" w:rsidR="00910D4E" w:rsidRPr="00950634" w:rsidRDefault="00910D4E" w:rsidP="00DB665B">
      <w:pPr>
        <w:pBdr>
          <w:top w:val="single" w:sz="4" w:space="1" w:color="auto"/>
          <w:left w:val="single" w:sz="4" w:space="4" w:color="auto"/>
          <w:bottom w:val="single" w:sz="4" w:space="1" w:color="auto"/>
          <w:right w:val="single" w:sz="4" w:space="4" w:color="auto"/>
        </w:pBdr>
        <w:tabs>
          <w:tab w:val="center" w:pos="4819"/>
        </w:tabs>
        <w:rPr>
          <w:rFonts w:ascii="DM Sans" w:hAnsi="DM Sans" w:cs="Arial"/>
          <w:b/>
          <w:color w:val="990033"/>
          <w:sz w:val="22"/>
          <w:szCs w:val="22"/>
        </w:rPr>
      </w:pPr>
      <w:r w:rsidRPr="00950634">
        <w:rPr>
          <w:rFonts w:ascii="DM Sans" w:hAnsi="DM Sans" w:cs="Arial"/>
          <w:b/>
          <w:color w:val="990033"/>
          <w:sz w:val="22"/>
          <w:szCs w:val="22"/>
        </w:rPr>
        <w:t>Date limite de réponse</w:t>
      </w:r>
      <w:r w:rsidR="00C97206" w:rsidRPr="00950634">
        <w:rPr>
          <w:rFonts w:ascii="DM Sans" w:hAnsi="DM Sans" w:cs="Arial"/>
          <w:b/>
          <w:color w:val="990033"/>
          <w:sz w:val="22"/>
          <w:szCs w:val="22"/>
        </w:rPr>
        <w:t> :</w:t>
      </w:r>
      <w:r w:rsidR="0064035B">
        <w:rPr>
          <w:rFonts w:ascii="DM Sans" w:hAnsi="DM Sans" w:cs="Arial"/>
          <w:b/>
          <w:color w:val="990033"/>
          <w:sz w:val="22"/>
          <w:szCs w:val="22"/>
        </w:rPr>
        <w:t xml:space="preserve"> </w:t>
      </w:r>
      <w:r w:rsidR="00310AE7" w:rsidRPr="00894A61">
        <w:rPr>
          <w:rFonts w:ascii="DM Sans" w:hAnsi="DM Sans" w:cs="Arial"/>
          <w:b/>
          <w:color w:val="990033"/>
          <w:sz w:val="22"/>
          <w:szCs w:val="22"/>
          <w:highlight w:val="yellow"/>
          <w:u w:val="single"/>
        </w:rPr>
        <w:t>mardi 17 février 2026, à 12h00</w:t>
      </w:r>
    </w:p>
    <w:p w14:paraId="2275AC33" w14:textId="77777777" w:rsidR="00910D4E" w:rsidRPr="004818AB" w:rsidRDefault="00910D4E">
      <w:pPr>
        <w:rPr>
          <w:rFonts w:ascii="DM Sans" w:hAnsi="DM Sans" w:cs="Arial"/>
          <w:sz w:val="18"/>
          <w:szCs w:val="18"/>
        </w:rPr>
      </w:pPr>
    </w:p>
    <w:p w14:paraId="175BD2E2" w14:textId="77777777" w:rsidR="001D5296" w:rsidRPr="00950634" w:rsidRDefault="00910D4E"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950634">
        <w:rPr>
          <w:rFonts w:ascii="DM Sans" w:hAnsi="DM Sans" w:cs="Arial"/>
          <w:b/>
          <w:color w:val="990033"/>
          <w:sz w:val="22"/>
          <w:szCs w:val="22"/>
        </w:rPr>
        <w:t>Critères d’attribution du marché</w:t>
      </w:r>
      <w:r w:rsidR="001D5296" w:rsidRPr="00950634">
        <w:rPr>
          <w:rFonts w:ascii="DM Sans" w:hAnsi="DM Sans" w:cs="Arial"/>
          <w:b/>
          <w:color w:val="990033"/>
          <w:sz w:val="22"/>
          <w:szCs w:val="22"/>
        </w:rPr>
        <w:t> </w:t>
      </w:r>
    </w:p>
    <w:p w14:paraId="38B5DDFA" w14:textId="77777777" w:rsidR="00586996" w:rsidRPr="004818AB" w:rsidRDefault="008E567D" w:rsidP="00586996">
      <w:pPr>
        <w:rPr>
          <w:rFonts w:ascii="DM Sans" w:hAnsi="DM Sans" w:cs="Arial"/>
          <w:sz w:val="18"/>
          <w:szCs w:val="18"/>
        </w:rPr>
      </w:pPr>
      <w:r w:rsidRPr="004818AB">
        <w:rPr>
          <w:rFonts w:ascii="DM Sans" w:hAnsi="DM Sans" w:cs="Arial"/>
          <w:sz w:val="18"/>
          <w:szCs w:val="18"/>
        </w:rPr>
        <w:tab/>
      </w:r>
      <w:bookmarkStart w:id="5" w:name="_Hlk54165957"/>
    </w:p>
    <w:p w14:paraId="34118A4D" w14:textId="6197C920" w:rsidR="008E567D" w:rsidRPr="004818AB" w:rsidRDefault="00DE1CB1" w:rsidP="00586996">
      <w:pPr>
        <w:numPr>
          <w:ilvl w:val="0"/>
          <w:numId w:val="29"/>
        </w:numPr>
        <w:rPr>
          <w:rFonts w:ascii="DM Sans" w:hAnsi="DM Sans" w:cs="Arial"/>
          <w:sz w:val="18"/>
          <w:szCs w:val="18"/>
        </w:rPr>
      </w:pPr>
      <w:bookmarkStart w:id="6" w:name="_Hlk54166792"/>
      <w:r w:rsidRPr="004818AB">
        <w:rPr>
          <w:rFonts w:ascii="DM Sans" w:hAnsi="DM Sans" w:cs="Arial"/>
          <w:sz w:val="18"/>
          <w:szCs w:val="18"/>
        </w:rPr>
        <w:t>P</w:t>
      </w:r>
      <w:r w:rsidR="008E567D" w:rsidRPr="004818AB">
        <w:rPr>
          <w:rFonts w:ascii="DM Sans" w:hAnsi="DM Sans" w:cs="Arial"/>
          <w:sz w:val="18"/>
          <w:szCs w:val="18"/>
        </w:rPr>
        <w:t>rix</w:t>
      </w:r>
      <w:r>
        <w:rPr>
          <w:rFonts w:ascii="DM Sans" w:hAnsi="DM Sans" w:cs="Arial"/>
          <w:sz w:val="18"/>
          <w:szCs w:val="18"/>
        </w:rPr>
        <w:t xml:space="preserve"> (4</w:t>
      </w:r>
      <w:r w:rsidR="001A4ED2">
        <w:rPr>
          <w:rFonts w:ascii="DM Sans" w:hAnsi="DM Sans" w:cs="Arial"/>
          <w:sz w:val="18"/>
          <w:szCs w:val="18"/>
        </w:rPr>
        <w:t>0</w:t>
      </w:r>
      <w:r>
        <w:rPr>
          <w:rFonts w:ascii="DM Sans" w:hAnsi="DM Sans" w:cs="Arial"/>
          <w:sz w:val="18"/>
          <w:szCs w:val="18"/>
        </w:rPr>
        <w:t>%)</w:t>
      </w:r>
      <w:r w:rsidR="006B3C84">
        <w:rPr>
          <w:rFonts w:ascii="DM Sans" w:hAnsi="DM Sans" w:cs="Arial"/>
          <w:sz w:val="18"/>
          <w:szCs w:val="18"/>
        </w:rPr>
        <w:t> ;</w:t>
      </w:r>
    </w:p>
    <w:p w14:paraId="1FF37495" w14:textId="77777777" w:rsidR="00C97206" w:rsidRPr="004818AB" w:rsidRDefault="00C97206" w:rsidP="00C97206">
      <w:pPr>
        <w:rPr>
          <w:rFonts w:ascii="DM Sans" w:hAnsi="DM Sans" w:cs="Arial"/>
          <w:sz w:val="18"/>
          <w:szCs w:val="18"/>
        </w:rPr>
      </w:pPr>
    </w:p>
    <w:p w14:paraId="5D4048E9" w14:textId="77777777" w:rsidR="003B4BE7" w:rsidRDefault="003B4BE7" w:rsidP="007C05A0">
      <w:pPr>
        <w:numPr>
          <w:ilvl w:val="0"/>
          <w:numId w:val="29"/>
        </w:numPr>
        <w:jc w:val="both"/>
        <w:rPr>
          <w:rFonts w:ascii="DM Sans" w:hAnsi="DM Sans" w:cs="Arial"/>
          <w:sz w:val="18"/>
          <w:szCs w:val="18"/>
        </w:rPr>
      </w:pPr>
      <w:bookmarkStart w:id="7" w:name="_Hlk120007523"/>
      <w:r>
        <w:rPr>
          <w:rFonts w:ascii="DM Sans" w:hAnsi="DM Sans" w:cs="Arial"/>
          <w:sz w:val="18"/>
          <w:szCs w:val="18"/>
        </w:rPr>
        <w:t>Valeur technique (50%), décomposé comme suit :</w:t>
      </w:r>
    </w:p>
    <w:p w14:paraId="0639FEFF" w14:textId="77777777" w:rsidR="003B4BE7" w:rsidRDefault="003B4BE7" w:rsidP="003B4BE7">
      <w:pPr>
        <w:pStyle w:val="Paragraphedeliste"/>
        <w:rPr>
          <w:rFonts w:ascii="DM Sans" w:hAnsi="DM Sans" w:cs="Arial"/>
          <w:sz w:val="18"/>
          <w:szCs w:val="18"/>
        </w:rPr>
      </w:pPr>
    </w:p>
    <w:p w14:paraId="493F1A12" w14:textId="06721480" w:rsidR="00DE1CB1" w:rsidRPr="00761AEF" w:rsidRDefault="003B4BE7" w:rsidP="003B4BE7">
      <w:pPr>
        <w:pStyle w:val="Paragraphedeliste"/>
        <w:numPr>
          <w:ilvl w:val="0"/>
          <w:numId w:val="46"/>
        </w:numPr>
        <w:jc w:val="both"/>
        <w:rPr>
          <w:rFonts w:ascii="DM Sans" w:hAnsi="DM Sans" w:cs="Arial"/>
          <w:sz w:val="18"/>
          <w:szCs w:val="18"/>
        </w:rPr>
      </w:pPr>
      <w:r>
        <w:rPr>
          <w:rFonts w:ascii="DM Sans" w:hAnsi="DM Sans" w:cs="Arial"/>
          <w:sz w:val="18"/>
          <w:szCs w:val="18"/>
        </w:rPr>
        <w:t xml:space="preserve">Qualité des moyens humains mis à disposition (30 points) ; </w:t>
      </w:r>
    </w:p>
    <w:p w14:paraId="4C369367" w14:textId="6EC9B608" w:rsidR="003B4BE7" w:rsidRPr="003B4BE7" w:rsidRDefault="003B4BE7" w:rsidP="003B4BE7">
      <w:pPr>
        <w:pStyle w:val="Paragraphedeliste"/>
        <w:numPr>
          <w:ilvl w:val="0"/>
          <w:numId w:val="46"/>
        </w:numPr>
        <w:jc w:val="both"/>
        <w:rPr>
          <w:rFonts w:ascii="DM Sans" w:hAnsi="DM Sans" w:cs="Arial"/>
          <w:sz w:val="18"/>
          <w:szCs w:val="18"/>
        </w:rPr>
      </w:pPr>
      <w:r>
        <w:rPr>
          <w:rFonts w:ascii="DM Sans" w:hAnsi="DM Sans" w:cs="Arial"/>
          <w:sz w:val="18"/>
          <w:szCs w:val="18"/>
        </w:rPr>
        <w:lastRenderedPageBreak/>
        <w:t xml:space="preserve">Qualité de la méthodologie proposée et mise en œuvre </w:t>
      </w:r>
      <w:r w:rsidR="007E2455">
        <w:rPr>
          <w:rFonts w:ascii="DM Sans" w:hAnsi="DM Sans" w:cs="Arial"/>
          <w:sz w:val="18"/>
          <w:szCs w:val="18"/>
        </w:rPr>
        <w:t xml:space="preserve">pour garantir l’exécution des prestations dans le respect du planning général </w:t>
      </w:r>
      <w:r>
        <w:rPr>
          <w:rFonts w:ascii="DM Sans" w:hAnsi="DM Sans" w:cs="Arial"/>
          <w:sz w:val="18"/>
          <w:szCs w:val="18"/>
        </w:rPr>
        <w:t>(20 points) ;</w:t>
      </w:r>
    </w:p>
    <w:p w14:paraId="45967530" w14:textId="3A79D989" w:rsidR="007C05A0" w:rsidRPr="00761AEF" w:rsidRDefault="007C05A0" w:rsidP="00761AEF">
      <w:pPr>
        <w:jc w:val="both"/>
        <w:rPr>
          <w:rFonts w:ascii="DM Sans" w:hAnsi="DM Sans" w:cs="Arial"/>
          <w:sz w:val="18"/>
          <w:szCs w:val="18"/>
        </w:rPr>
      </w:pPr>
    </w:p>
    <w:p w14:paraId="5CC43808" w14:textId="5B53E0CD" w:rsidR="007B6E85" w:rsidRDefault="007B6E85" w:rsidP="007B6E85">
      <w:pPr>
        <w:numPr>
          <w:ilvl w:val="0"/>
          <w:numId w:val="29"/>
        </w:numPr>
        <w:rPr>
          <w:rFonts w:ascii="DM Sans" w:hAnsi="DM Sans" w:cs="Arial"/>
          <w:sz w:val="18"/>
          <w:szCs w:val="18"/>
        </w:rPr>
      </w:pPr>
      <w:r w:rsidRPr="007B6E85">
        <w:rPr>
          <w:rFonts w:ascii="DM Sans" w:hAnsi="DM Sans" w:cs="Arial"/>
          <w:sz w:val="18"/>
          <w:szCs w:val="18"/>
        </w:rPr>
        <w:t>valeur environnementale : 10</w:t>
      </w:r>
      <w:r w:rsidR="00EE7220">
        <w:rPr>
          <w:rFonts w:ascii="DM Sans" w:hAnsi="DM Sans" w:cs="Arial"/>
          <w:sz w:val="18"/>
          <w:szCs w:val="18"/>
        </w:rPr>
        <w:t>%</w:t>
      </w:r>
      <w:r w:rsidR="007C05A0">
        <w:rPr>
          <w:rFonts w:ascii="DM Sans" w:hAnsi="DM Sans" w:cs="Arial"/>
          <w:sz w:val="18"/>
          <w:szCs w:val="18"/>
        </w:rPr>
        <w:t>.</w:t>
      </w:r>
    </w:p>
    <w:p w14:paraId="2ADF3A64" w14:textId="77777777" w:rsidR="007C05A0" w:rsidRDefault="007C05A0" w:rsidP="007C05A0">
      <w:pPr>
        <w:pStyle w:val="Paragraphedeliste"/>
        <w:rPr>
          <w:rFonts w:ascii="DM Sans" w:hAnsi="DM Sans" w:cs="Arial"/>
          <w:sz w:val="18"/>
          <w:szCs w:val="18"/>
        </w:rPr>
      </w:pPr>
    </w:p>
    <w:p w14:paraId="64B3E8BB" w14:textId="77777777" w:rsidR="007C05A0" w:rsidRPr="007B6E85" w:rsidRDefault="007C05A0" w:rsidP="007C05A0">
      <w:pPr>
        <w:ind w:left="720"/>
        <w:rPr>
          <w:rFonts w:ascii="DM Sans" w:hAnsi="DM Sans" w:cs="Arial"/>
          <w:sz w:val="18"/>
          <w:szCs w:val="18"/>
        </w:rPr>
      </w:pPr>
    </w:p>
    <w:bookmarkEnd w:id="7"/>
    <w:p w14:paraId="4A594A07" w14:textId="77777777" w:rsidR="00910D4E" w:rsidRPr="004818AB" w:rsidRDefault="00175682" w:rsidP="002E3CED">
      <w:pPr>
        <w:jc w:val="both"/>
        <w:rPr>
          <w:rFonts w:ascii="DM Sans" w:hAnsi="DM Sans" w:cs="Arial"/>
          <w:sz w:val="18"/>
          <w:szCs w:val="18"/>
        </w:rPr>
      </w:pPr>
      <w:r w:rsidRPr="004818AB">
        <w:rPr>
          <w:rFonts w:ascii="DM Sans" w:hAnsi="DM Sans" w:cs="Arial"/>
          <w:sz w:val="18"/>
          <w:szCs w:val="18"/>
        </w:rPr>
        <w:t>L’</w:t>
      </w:r>
      <w:r w:rsidR="00C97206" w:rsidRPr="004818AB">
        <w:rPr>
          <w:rFonts w:ascii="DM Sans" w:hAnsi="DM Sans" w:cs="Arial"/>
          <w:sz w:val="18"/>
          <w:szCs w:val="18"/>
        </w:rPr>
        <w:t>EPCF</w:t>
      </w:r>
      <w:r w:rsidR="00910D4E" w:rsidRPr="004818AB">
        <w:rPr>
          <w:rFonts w:ascii="DM Sans" w:hAnsi="DM Sans" w:cs="Arial"/>
          <w:sz w:val="18"/>
          <w:szCs w:val="18"/>
        </w:rPr>
        <w:t xml:space="preserve"> se réserve la possibilité de négocier ou d’attribuer le marché sur la base des offres initiales sans négociation</w:t>
      </w:r>
      <w:r w:rsidR="00CB45DE" w:rsidRPr="004818AB">
        <w:rPr>
          <w:rFonts w:ascii="DM Sans" w:hAnsi="DM Sans" w:cs="Arial"/>
          <w:sz w:val="18"/>
          <w:szCs w:val="18"/>
        </w:rPr>
        <w:t>.</w:t>
      </w:r>
    </w:p>
    <w:bookmarkEnd w:id="5"/>
    <w:bookmarkEnd w:id="6"/>
    <w:p w14:paraId="5E79BEA4" w14:textId="77777777" w:rsidR="00B17188" w:rsidRDefault="00B17188" w:rsidP="002E3CED">
      <w:pPr>
        <w:jc w:val="both"/>
        <w:rPr>
          <w:rFonts w:ascii="DM Sans" w:hAnsi="DM Sans" w:cs="Arial"/>
          <w:sz w:val="18"/>
          <w:szCs w:val="18"/>
        </w:rPr>
      </w:pPr>
    </w:p>
    <w:p w14:paraId="573AF6B7" w14:textId="77777777" w:rsidR="002E3CED" w:rsidRPr="00773434" w:rsidRDefault="002E3CED" w:rsidP="002E3CED">
      <w:pPr>
        <w:jc w:val="both"/>
        <w:rPr>
          <w:rFonts w:ascii="DM Sans" w:hAnsi="DM Sans" w:cs="Arial"/>
          <w:sz w:val="18"/>
          <w:szCs w:val="18"/>
        </w:rPr>
      </w:pPr>
      <w:r w:rsidRPr="00773434">
        <w:rPr>
          <w:rFonts w:ascii="DM Sans" w:hAnsi="DM Sans" w:cs="Arial"/>
          <w:sz w:val="18"/>
          <w:szCs w:val="18"/>
        </w:rPr>
        <w:t>Méthode de notation de la valeur technique</w:t>
      </w:r>
      <w:r>
        <w:rPr>
          <w:rFonts w:ascii="DM Sans" w:hAnsi="DM Sans" w:cs="Arial"/>
          <w:sz w:val="18"/>
          <w:szCs w:val="18"/>
        </w:rPr>
        <w:t xml:space="preserve"> et de la démarche environnementale</w:t>
      </w:r>
      <w:r w:rsidRPr="00773434">
        <w:rPr>
          <w:rFonts w:ascii="DM Sans" w:hAnsi="DM Sans" w:cs="Arial"/>
          <w:sz w:val="18"/>
          <w:szCs w:val="18"/>
        </w:rPr>
        <w:t> :</w:t>
      </w:r>
    </w:p>
    <w:p w14:paraId="0C179FFA" w14:textId="77777777" w:rsidR="002E3CED" w:rsidRPr="00773434" w:rsidRDefault="002E3CED" w:rsidP="002E3CED">
      <w:pPr>
        <w:jc w:val="both"/>
        <w:rPr>
          <w:rFonts w:ascii="DM Sans" w:hAnsi="DM Sans" w:cs="Arial"/>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9"/>
        <w:gridCol w:w="1523"/>
        <w:gridCol w:w="6417"/>
      </w:tblGrid>
      <w:tr w:rsidR="002E3CED" w:rsidRPr="00773434" w14:paraId="0836D06F" w14:textId="77777777" w:rsidTr="00773434">
        <w:tc>
          <w:tcPr>
            <w:tcW w:w="1269" w:type="dxa"/>
          </w:tcPr>
          <w:p w14:paraId="0160F6F7"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Pourcentage applicable</w:t>
            </w:r>
          </w:p>
        </w:tc>
        <w:tc>
          <w:tcPr>
            <w:tcW w:w="1270" w:type="dxa"/>
          </w:tcPr>
          <w:p w14:paraId="7FEF1D98"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 xml:space="preserve">Nombre de points par rapport au sous-critère </w:t>
            </w:r>
          </w:p>
        </w:tc>
        <w:tc>
          <w:tcPr>
            <w:tcW w:w="6670" w:type="dxa"/>
          </w:tcPr>
          <w:p w14:paraId="134F5572"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p>
          <w:p w14:paraId="658DB3C7"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Qualité de la proposition</w:t>
            </w:r>
          </w:p>
        </w:tc>
      </w:tr>
      <w:tr w:rsidR="002E3CED" w:rsidRPr="00773434" w14:paraId="1BF82CBC" w14:textId="77777777" w:rsidTr="00773434">
        <w:tc>
          <w:tcPr>
            <w:tcW w:w="1269" w:type="dxa"/>
          </w:tcPr>
          <w:p w14:paraId="39E6DE75"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0</w:t>
            </w:r>
          </w:p>
        </w:tc>
        <w:tc>
          <w:tcPr>
            <w:tcW w:w="1270" w:type="dxa"/>
            <w:vMerge w:val="restart"/>
            <w:vAlign w:val="center"/>
          </w:tcPr>
          <w:p w14:paraId="68F107D1"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(Pourcentage applicable x nbr de points fixés pour le sous-critère correspondant) / 100</w:t>
            </w:r>
          </w:p>
        </w:tc>
        <w:tc>
          <w:tcPr>
            <w:tcW w:w="6670" w:type="dxa"/>
          </w:tcPr>
          <w:p w14:paraId="01C5CA8D"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Absence d’information ou informations sans rapport avec la demande</w:t>
            </w:r>
          </w:p>
        </w:tc>
      </w:tr>
      <w:tr w:rsidR="002E3CED" w:rsidRPr="00773434" w14:paraId="18BC1432" w14:textId="77777777" w:rsidTr="00773434">
        <w:tc>
          <w:tcPr>
            <w:tcW w:w="1269" w:type="dxa"/>
          </w:tcPr>
          <w:p w14:paraId="1AD8F3E8"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20</w:t>
            </w:r>
          </w:p>
        </w:tc>
        <w:tc>
          <w:tcPr>
            <w:tcW w:w="1270" w:type="dxa"/>
            <w:vMerge/>
          </w:tcPr>
          <w:p w14:paraId="1011B9F7"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p>
        </w:tc>
        <w:tc>
          <w:tcPr>
            <w:tcW w:w="6670" w:type="dxa"/>
          </w:tcPr>
          <w:p w14:paraId="1317F26E"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Informations très insuffisantes, trop générales et/ou inadaptées ne permettant pas de juger de la qualité de la proposition</w:t>
            </w:r>
          </w:p>
        </w:tc>
      </w:tr>
      <w:tr w:rsidR="002E3CED" w:rsidRPr="00773434" w14:paraId="16265650" w14:textId="77777777" w:rsidTr="00773434">
        <w:tc>
          <w:tcPr>
            <w:tcW w:w="1269" w:type="dxa"/>
          </w:tcPr>
          <w:p w14:paraId="025F786B"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40</w:t>
            </w:r>
          </w:p>
        </w:tc>
        <w:tc>
          <w:tcPr>
            <w:tcW w:w="1270" w:type="dxa"/>
            <w:vMerge/>
          </w:tcPr>
          <w:p w14:paraId="239B4178"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p>
        </w:tc>
        <w:tc>
          <w:tcPr>
            <w:tcW w:w="6670" w:type="dxa"/>
          </w:tcPr>
          <w:p w14:paraId="162B4C99"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 xml:space="preserve">Informations moyennement satisfaisantes dans la globalité mais qui ne répondent pas de manière spécifique et détaillée aux attentes. </w:t>
            </w:r>
          </w:p>
        </w:tc>
      </w:tr>
      <w:tr w:rsidR="002E3CED" w:rsidRPr="00773434" w14:paraId="6338B45E" w14:textId="77777777" w:rsidTr="00773434">
        <w:tc>
          <w:tcPr>
            <w:tcW w:w="1269" w:type="dxa"/>
          </w:tcPr>
          <w:p w14:paraId="57C9EE8A"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60</w:t>
            </w:r>
          </w:p>
        </w:tc>
        <w:tc>
          <w:tcPr>
            <w:tcW w:w="1270" w:type="dxa"/>
            <w:vMerge/>
          </w:tcPr>
          <w:p w14:paraId="78D0F5CD"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p>
        </w:tc>
        <w:tc>
          <w:tcPr>
            <w:tcW w:w="6670" w:type="dxa"/>
          </w:tcPr>
          <w:p w14:paraId="0372B93B"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Informations satisfaisantes permettant de juger de la qualité de la proposition et qui correspond aux attentes</w:t>
            </w:r>
          </w:p>
        </w:tc>
      </w:tr>
      <w:tr w:rsidR="002E3CED" w:rsidRPr="00773434" w14:paraId="43BE2C18" w14:textId="77777777" w:rsidTr="00773434">
        <w:tc>
          <w:tcPr>
            <w:tcW w:w="1269" w:type="dxa"/>
          </w:tcPr>
          <w:p w14:paraId="116C733C"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80</w:t>
            </w:r>
          </w:p>
        </w:tc>
        <w:tc>
          <w:tcPr>
            <w:tcW w:w="1270" w:type="dxa"/>
            <w:vMerge/>
          </w:tcPr>
          <w:p w14:paraId="088D8CA8"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p>
        </w:tc>
        <w:tc>
          <w:tcPr>
            <w:tcW w:w="6670" w:type="dxa"/>
          </w:tcPr>
          <w:p w14:paraId="3959C3ED"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Informations très satisfaisantes permettant de juger de la qualité de la proposition et qui correspond aux attentes</w:t>
            </w:r>
          </w:p>
        </w:tc>
      </w:tr>
      <w:tr w:rsidR="002E3CED" w:rsidRPr="00773434" w14:paraId="7DC9B0F6" w14:textId="77777777" w:rsidTr="00773434">
        <w:tc>
          <w:tcPr>
            <w:tcW w:w="1269" w:type="dxa"/>
          </w:tcPr>
          <w:p w14:paraId="71AE7C1E"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100</w:t>
            </w:r>
          </w:p>
        </w:tc>
        <w:tc>
          <w:tcPr>
            <w:tcW w:w="1270" w:type="dxa"/>
            <w:vMerge/>
          </w:tcPr>
          <w:p w14:paraId="4DDC7E36"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p>
        </w:tc>
        <w:tc>
          <w:tcPr>
            <w:tcW w:w="6670" w:type="dxa"/>
          </w:tcPr>
          <w:p w14:paraId="1EE2CC70"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Informations très satisfaisantes permettant de juger de la qualité de la proposition qui correspond aux attentes et apporte des précisions complémentaires constituant une plus-value significative</w:t>
            </w:r>
          </w:p>
        </w:tc>
      </w:tr>
    </w:tbl>
    <w:p w14:paraId="3D96CA20" w14:textId="77777777" w:rsidR="002E3CED" w:rsidRPr="00773434" w:rsidRDefault="002E3CED" w:rsidP="002E3CED">
      <w:pPr>
        <w:jc w:val="both"/>
        <w:rPr>
          <w:rFonts w:ascii="DM Sans" w:hAnsi="DM Sans" w:cs="Arial"/>
          <w:sz w:val="18"/>
          <w:szCs w:val="18"/>
        </w:rPr>
      </w:pPr>
    </w:p>
    <w:p w14:paraId="31040777" w14:textId="77777777" w:rsidR="007B6E85" w:rsidRDefault="007B6E85" w:rsidP="002E3CED">
      <w:pPr>
        <w:jc w:val="both"/>
        <w:rPr>
          <w:rFonts w:ascii="DM Sans" w:hAnsi="DM Sans" w:cs="Arial"/>
          <w:sz w:val="18"/>
          <w:szCs w:val="18"/>
        </w:rPr>
      </w:pPr>
    </w:p>
    <w:p w14:paraId="5CD4F1BC" w14:textId="44028DBB" w:rsidR="002E3CED" w:rsidRPr="00773434" w:rsidRDefault="002E3CED" w:rsidP="002E3CED">
      <w:pPr>
        <w:jc w:val="both"/>
        <w:rPr>
          <w:rFonts w:ascii="DM Sans" w:hAnsi="DM Sans" w:cs="Arial"/>
          <w:sz w:val="18"/>
          <w:szCs w:val="18"/>
        </w:rPr>
      </w:pPr>
      <w:r w:rsidRPr="00773434">
        <w:rPr>
          <w:rFonts w:ascii="DM Sans" w:hAnsi="DM Sans" w:cs="Arial"/>
          <w:sz w:val="18"/>
          <w:szCs w:val="18"/>
        </w:rPr>
        <w:t>Méthode de notation du critère prix :</w:t>
      </w:r>
    </w:p>
    <w:p w14:paraId="704A9767" w14:textId="77777777" w:rsidR="002E3CED" w:rsidRPr="00773434" w:rsidRDefault="002E3CED" w:rsidP="002E3CED">
      <w:pPr>
        <w:jc w:val="both"/>
        <w:rPr>
          <w:rFonts w:ascii="DM Sans" w:hAnsi="DM Sans" w:cs="Arial"/>
          <w:sz w:val="18"/>
          <w:szCs w:val="18"/>
        </w:rPr>
      </w:pPr>
    </w:p>
    <w:p w14:paraId="789F5003" w14:textId="643445AE" w:rsidR="002E3CED" w:rsidRPr="007516AF" w:rsidRDefault="002E3CED" w:rsidP="002E3CED">
      <w:pPr>
        <w:jc w:val="both"/>
        <w:rPr>
          <w:rFonts w:ascii="DM Sans" w:hAnsi="DM Sans" w:cs="Arial"/>
          <w:sz w:val="18"/>
          <w:szCs w:val="18"/>
        </w:rPr>
      </w:pPr>
      <w:r w:rsidRPr="00773434">
        <w:rPr>
          <w:rFonts w:ascii="DM Sans" w:hAnsi="DM Sans" w:cs="Arial"/>
          <w:sz w:val="18"/>
          <w:szCs w:val="18"/>
        </w:rPr>
        <w:t>Le critère Prix de l’offre sera noté sur</w:t>
      </w:r>
      <w:r w:rsidR="00DE3448">
        <w:rPr>
          <w:rFonts w:ascii="DM Sans" w:hAnsi="DM Sans" w:cs="Arial"/>
          <w:sz w:val="18"/>
          <w:szCs w:val="18"/>
        </w:rPr>
        <w:t xml:space="preserve"> 4</w:t>
      </w:r>
      <w:r w:rsidR="00176CF7">
        <w:rPr>
          <w:rFonts w:ascii="DM Sans" w:hAnsi="DM Sans" w:cs="Arial"/>
          <w:sz w:val="18"/>
          <w:szCs w:val="18"/>
        </w:rPr>
        <w:t>0</w:t>
      </w:r>
      <w:r w:rsidR="00DE3448">
        <w:rPr>
          <w:rFonts w:ascii="DM Sans" w:hAnsi="DM Sans" w:cs="Arial"/>
          <w:sz w:val="18"/>
          <w:szCs w:val="18"/>
        </w:rPr>
        <w:t xml:space="preserve"> </w:t>
      </w:r>
      <w:r w:rsidR="00DE3448" w:rsidRPr="007516AF">
        <w:rPr>
          <w:rFonts w:ascii="DM Sans" w:hAnsi="DM Sans" w:cs="Arial"/>
          <w:sz w:val="18"/>
          <w:szCs w:val="18"/>
        </w:rPr>
        <w:t>points</w:t>
      </w:r>
      <w:r w:rsidRPr="007516AF">
        <w:rPr>
          <w:rFonts w:ascii="DM Sans" w:hAnsi="DM Sans" w:cs="Arial"/>
          <w:sz w:val="18"/>
          <w:szCs w:val="18"/>
        </w:rPr>
        <w:t xml:space="preserve"> au regard du montant global figurant </w:t>
      </w:r>
      <w:r w:rsidR="00DE3448" w:rsidRPr="007516AF">
        <w:rPr>
          <w:rFonts w:ascii="DM Sans" w:hAnsi="DM Sans" w:cs="Arial"/>
          <w:sz w:val="18"/>
          <w:szCs w:val="18"/>
        </w:rPr>
        <w:t>à la décomposition du prix global et forfaitaire</w:t>
      </w:r>
      <w:r w:rsidR="00BE62C5" w:rsidRPr="007516AF">
        <w:rPr>
          <w:rFonts w:ascii="DM Sans" w:hAnsi="DM Sans" w:cs="Arial"/>
          <w:sz w:val="18"/>
          <w:szCs w:val="18"/>
        </w:rPr>
        <w:t xml:space="preserve"> </w:t>
      </w:r>
      <w:r w:rsidR="00DE3448" w:rsidRPr="007516AF">
        <w:rPr>
          <w:rFonts w:ascii="DM Sans" w:hAnsi="DM Sans" w:cs="Arial"/>
          <w:sz w:val="18"/>
          <w:szCs w:val="18"/>
        </w:rPr>
        <w:t>(</w:t>
      </w:r>
      <w:r w:rsidR="00BE62C5" w:rsidRPr="007516AF">
        <w:rPr>
          <w:rFonts w:ascii="DM Sans" w:hAnsi="DM Sans" w:cs="Arial"/>
          <w:sz w:val="18"/>
          <w:szCs w:val="18"/>
        </w:rPr>
        <w:t>DPGF</w:t>
      </w:r>
      <w:r w:rsidR="00DE3448" w:rsidRPr="007516AF">
        <w:rPr>
          <w:rFonts w:ascii="DM Sans" w:hAnsi="DM Sans" w:cs="Arial"/>
          <w:sz w:val="18"/>
          <w:szCs w:val="18"/>
        </w:rPr>
        <w:t>)</w:t>
      </w:r>
      <w:r w:rsidRPr="007516AF">
        <w:rPr>
          <w:rFonts w:ascii="DM Sans" w:hAnsi="DM Sans" w:cs="Arial"/>
          <w:sz w:val="18"/>
          <w:szCs w:val="18"/>
        </w:rPr>
        <w:t xml:space="preserve">. L’offre proposant le prix le plus bas se verra attribuer le maximum de </w:t>
      </w:r>
      <w:r w:rsidR="00DE3448" w:rsidRPr="007516AF">
        <w:rPr>
          <w:rFonts w:ascii="DM Sans" w:hAnsi="DM Sans" w:cs="Arial"/>
          <w:sz w:val="18"/>
          <w:szCs w:val="18"/>
        </w:rPr>
        <w:t>4</w:t>
      </w:r>
      <w:r w:rsidR="00176CF7" w:rsidRPr="007516AF">
        <w:rPr>
          <w:rFonts w:ascii="DM Sans" w:hAnsi="DM Sans" w:cs="Arial"/>
          <w:sz w:val="18"/>
          <w:szCs w:val="18"/>
        </w:rPr>
        <w:t>0</w:t>
      </w:r>
      <w:r w:rsidR="00DE3448" w:rsidRPr="007516AF">
        <w:rPr>
          <w:rFonts w:ascii="DM Sans" w:hAnsi="DM Sans" w:cs="Arial"/>
          <w:sz w:val="18"/>
          <w:szCs w:val="18"/>
        </w:rPr>
        <w:t xml:space="preserve"> </w:t>
      </w:r>
      <w:r w:rsidRPr="007516AF">
        <w:rPr>
          <w:rFonts w:ascii="DM Sans" w:hAnsi="DM Sans" w:cs="Arial"/>
          <w:sz w:val="18"/>
          <w:szCs w:val="18"/>
        </w:rPr>
        <w:t>points sauf si ce prix est anormalement bas. Toute offre qui présentera un prix double ou supérieur au double de l’offre la moins</w:t>
      </w:r>
      <w:r w:rsidR="001A7085" w:rsidRPr="007516AF">
        <w:rPr>
          <w:rFonts w:ascii="DM Sans" w:hAnsi="DM Sans" w:cs="Arial"/>
          <w:sz w:val="18"/>
          <w:szCs w:val="18"/>
        </w:rPr>
        <w:t>-</w:t>
      </w:r>
      <w:r w:rsidRPr="007516AF">
        <w:rPr>
          <w:rFonts w:ascii="DM Sans" w:hAnsi="DM Sans" w:cs="Arial"/>
          <w:sz w:val="18"/>
          <w:szCs w:val="18"/>
        </w:rPr>
        <w:t xml:space="preserve">disante obtiendra 0 (zéro) point, les notes ne peuvent pas être négatives. La formule pour l’attribution des points aux candidats est la suivante :  </w:t>
      </w:r>
    </w:p>
    <w:p w14:paraId="12CD7E33" w14:textId="77777777" w:rsidR="002E3CED" w:rsidRPr="007516AF" w:rsidRDefault="002E3CED" w:rsidP="002E3CED">
      <w:pPr>
        <w:jc w:val="both"/>
        <w:rPr>
          <w:rFonts w:ascii="DM Sans" w:hAnsi="DM Sans" w:cs="Arial"/>
          <w:sz w:val="18"/>
          <w:szCs w:val="18"/>
        </w:rPr>
      </w:pPr>
    </w:p>
    <w:p w14:paraId="706F2EC9" w14:textId="44620B50" w:rsidR="002E3CED" w:rsidRDefault="002E3CED" w:rsidP="002E3CED">
      <w:pPr>
        <w:jc w:val="both"/>
        <w:rPr>
          <w:rFonts w:ascii="DM Sans" w:hAnsi="DM Sans" w:cs="Arial"/>
          <w:sz w:val="18"/>
          <w:szCs w:val="18"/>
        </w:rPr>
      </w:pPr>
      <w:r w:rsidRPr="007516AF">
        <w:rPr>
          <w:rFonts w:ascii="DM Sans" w:hAnsi="DM Sans" w:cs="Arial"/>
          <w:sz w:val="18"/>
          <w:szCs w:val="18"/>
        </w:rPr>
        <w:t xml:space="preserve">Note n = </w:t>
      </w:r>
      <w:r w:rsidR="00DE3448" w:rsidRPr="007516AF">
        <w:rPr>
          <w:rFonts w:ascii="DM Sans" w:hAnsi="DM Sans" w:cs="Arial"/>
          <w:sz w:val="18"/>
          <w:szCs w:val="18"/>
        </w:rPr>
        <w:t>4</w:t>
      </w:r>
      <w:r w:rsidR="00176CF7" w:rsidRPr="007516AF">
        <w:rPr>
          <w:rFonts w:ascii="DM Sans" w:hAnsi="DM Sans" w:cs="Arial"/>
          <w:sz w:val="18"/>
          <w:szCs w:val="18"/>
        </w:rPr>
        <w:t>0</w:t>
      </w:r>
      <w:r w:rsidRPr="007516AF">
        <w:rPr>
          <w:rFonts w:ascii="DM Sans" w:hAnsi="DM Sans" w:cs="Arial"/>
          <w:sz w:val="18"/>
          <w:szCs w:val="18"/>
        </w:rPr>
        <w:t xml:space="preserve"> x (2-(Prix n)/(Prix md))</w:t>
      </w:r>
    </w:p>
    <w:p w14:paraId="34D7A1BE" w14:textId="77777777" w:rsidR="0092102E" w:rsidRPr="00773434" w:rsidRDefault="0092102E" w:rsidP="002E3CED">
      <w:pPr>
        <w:jc w:val="both"/>
        <w:rPr>
          <w:rFonts w:ascii="DM Sans" w:hAnsi="DM Sans" w:cs="Arial"/>
          <w:sz w:val="18"/>
          <w:szCs w:val="18"/>
        </w:rPr>
      </w:pPr>
    </w:p>
    <w:p w14:paraId="7462C110" w14:textId="77777777" w:rsidR="002E3CED" w:rsidRDefault="002E3CED" w:rsidP="002E3CED">
      <w:pPr>
        <w:jc w:val="both"/>
        <w:rPr>
          <w:rFonts w:ascii="DM Sans" w:hAnsi="DM Sans" w:cs="Arial"/>
          <w:sz w:val="18"/>
          <w:szCs w:val="18"/>
        </w:rPr>
      </w:pPr>
      <w:r w:rsidRPr="00773434">
        <w:rPr>
          <w:rFonts w:ascii="DM Sans" w:hAnsi="DM Sans" w:cs="Arial"/>
          <w:sz w:val="18"/>
          <w:szCs w:val="18"/>
        </w:rPr>
        <w:t xml:space="preserve">Dans laquelle :  </w:t>
      </w:r>
    </w:p>
    <w:p w14:paraId="6EE4CAD2" w14:textId="77777777" w:rsidR="0092102E" w:rsidRPr="00773434" w:rsidRDefault="0092102E" w:rsidP="002E3CED">
      <w:pPr>
        <w:jc w:val="both"/>
        <w:rPr>
          <w:rFonts w:ascii="DM Sans" w:hAnsi="DM Sans" w:cs="Arial"/>
          <w:sz w:val="18"/>
          <w:szCs w:val="18"/>
        </w:rPr>
      </w:pPr>
    </w:p>
    <w:p w14:paraId="0B958052" w14:textId="77777777" w:rsidR="002E3CED" w:rsidRPr="00773434" w:rsidRDefault="002E3CED" w:rsidP="002E3CED">
      <w:pPr>
        <w:jc w:val="both"/>
        <w:rPr>
          <w:rFonts w:ascii="DM Sans" w:hAnsi="DM Sans" w:cs="Arial"/>
          <w:sz w:val="18"/>
          <w:szCs w:val="18"/>
        </w:rPr>
      </w:pPr>
      <w:r w:rsidRPr="00773434">
        <w:rPr>
          <w:rFonts w:ascii="DM Sans" w:hAnsi="DM Sans" w:cs="Arial"/>
          <w:sz w:val="18"/>
          <w:szCs w:val="18"/>
        </w:rPr>
        <w:t xml:space="preserve">Note n = note du prix proposé par le candidat n </w:t>
      </w:r>
    </w:p>
    <w:p w14:paraId="016886DC" w14:textId="460550BE" w:rsidR="002E3CED" w:rsidRPr="00773434" w:rsidRDefault="002E3CED" w:rsidP="002E3CED">
      <w:pPr>
        <w:jc w:val="both"/>
        <w:rPr>
          <w:rFonts w:ascii="DM Sans" w:hAnsi="DM Sans" w:cs="Arial"/>
          <w:sz w:val="18"/>
          <w:szCs w:val="18"/>
        </w:rPr>
      </w:pPr>
      <w:r w:rsidRPr="00773434">
        <w:rPr>
          <w:rFonts w:ascii="DM Sans" w:hAnsi="DM Sans" w:cs="Arial"/>
          <w:sz w:val="18"/>
          <w:szCs w:val="18"/>
        </w:rPr>
        <w:t xml:space="preserve">Prix n = prix proposé </w:t>
      </w:r>
      <w:r w:rsidR="00DE3448">
        <w:rPr>
          <w:rFonts w:ascii="DM Sans" w:hAnsi="DM Sans" w:cs="Arial"/>
          <w:sz w:val="18"/>
          <w:szCs w:val="18"/>
        </w:rPr>
        <w:t xml:space="preserve">à la D.P.G.F. </w:t>
      </w:r>
      <w:r w:rsidRPr="00773434">
        <w:rPr>
          <w:rFonts w:ascii="DM Sans" w:hAnsi="DM Sans" w:cs="Arial"/>
          <w:sz w:val="18"/>
          <w:szCs w:val="18"/>
        </w:rPr>
        <w:t xml:space="preserve">par le candidat n </w:t>
      </w:r>
    </w:p>
    <w:p w14:paraId="220A5AD3" w14:textId="6E15F193" w:rsidR="002E3CED" w:rsidRPr="00773434" w:rsidRDefault="002E3CED" w:rsidP="002E3CED">
      <w:pPr>
        <w:jc w:val="both"/>
        <w:rPr>
          <w:rFonts w:ascii="DM Sans" w:hAnsi="DM Sans" w:cs="Arial"/>
          <w:sz w:val="18"/>
          <w:szCs w:val="18"/>
        </w:rPr>
      </w:pPr>
      <w:r w:rsidRPr="00773434">
        <w:rPr>
          <w:rFonts w:ascii="DM Sans" w:hAnsi="DM Sans" w:cs="Arial"/>
          <w:sz w:val="18"/>
          <w:szCs w:val="18"/>
        </w:rPr>
        <w:t>Prix md = prix proposé</w:t>
      </w:r>
      <w:r w:rsidR="00DE3448">
        <w:rPr>
          <w:rFonts w:ascii="DM Sans" w:hAnsi="DM Sans" w:cs="Arial"/>
          <w:sz w:val="18"/>
          <w:szCs w:val="18"/>
        </w:rPr>
        <w:t xml:space="preserve"> à la D.P.G.F. </w:t>
      </w:r>
      <w:r w:rsidRPr="00773434">
        <w:rPr>
          <w:rFonts w:ascii="DM Sans" w:hAnsi="DM Sans" w:cs="Arial"/>
          <w:sz w:val="18"/>
          <w:szCs w:val="18"/>
        </w:rPr>
        <w:t xml:space="preserve"> par le candidat le moins disant ;</w:t>
      </w:r>
    </w:p>
    <w:p w14:paraId="768AE9B8" w14:textId="77777777" w:rsidR="002E3CED" w:rsidRPr="004818AB" w:rsidRDefault="002E3CED">
      <w:pPr>
        <w:rPr>
          <w:rFonts w:ascii="DM Sans" w:hAnsi="DM Sans" w:cs="Arial"/>
          <w:sz w:val="18"/>
          <w:szCs w:val="18"/>
        </w:rPr>
      </w:pPr>
    </w:p>
    <w:p w14:paraId="7F937A15" w14:textId="77777777" w:rsidR="00240288" w:rsidRPr="004818AB" w:rsidRDefault="00240288" w:rsidP="00240288">
      <w:pPr>
        <w:rPr>
          <w:rFonts w:ascii="DM Sans" w:hAnsi="DM Sans" w:cs="Arial"/>
          <w:kern w:val="2"/>
          <w:sz w:val="18"/>
          <w:szCs w:val="18"/>
        </w:rPr>
      </w:pPr>
    </w:p>
    <w:p w14:paraId="57BF7608" w14:textId="77777777" w:rsidR="00240288" w:rsidRPr="00866A35" w:rsidRDefault="00240288"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866A35">
        <w:rPr>
          <w:rFonts w:ascii="DM Sans" w:hAnsi="DM Sans" w:cs="Arial"/>
          <w:b/>
          <w:color w:val="990033"/>
          <w:sz w:val="22"/>
          <w:szCs w:val="22"/>
        </w:rPr>
        <w:t>Conditions et délai de paiement </w:t>
      </w:r>
    </w:p>
    <w:p w14:paraId="671FFB3A" w14:textId="77777777" w:rsidR="00586996" w:rsidRPr="004818AB" w:rsidRDefault="00586996" w:rsidP="00586996">
      <w:pPr>
        <w:rPr>
          <w:rFonts w:ascii="DM Sans" w:hAnsi="DM Sans" w:cs="Arial"/>
          <w:sz w:val="18"/>
          <w:szCs w:val="18"/>
        </w:rPr>
      </w:pPr>
    </w:p>
    <w:p w14:paraId="50F5D69B" w14:textId="77777777" w:rsidR="00240288" w:rsidRPr="004818AB" w:rsidRDefault="00240288" w:rsidP="00586996">
      <w:pPr>
        <w:rPr>
          <w:rFonts w:ascii="DM Sans" w:hAnsi="DM Sans" w:cs="Arial"/>
          <w:sz w:val="18"/>
          <w:szCs w:val="18"/>
        </w:rPr>
      </w:pPr>
      <w:bookmarkStart w:id="8" w:name="_Hlk54166818"/>
      <w:r w:rsidRPr="004818AB">
        <w:rPr>
          <w:rFonts w:ascii="DM Sans" w:hAnsi="DM Sans" w:cs="Arial"/>
          <w:sz w:val="18"/>
          <w:szCs w:val="18"/>
        </w:rPr>
        <w:t>Par mandat administratif dans un délai de 30 jours à compter de la réception de la facture</w:t>
      </w:r>
      <w:r w:rsidR="00C97206" w:rsidRPr="004818AB">
        <w:rPr>
          <w:rFonts w:ascii="DM Sans" w:hAnsi="DM Sans" w:cs="Arial"/>
          <w:sz w:val="18"/>
          <w:szCs w:val="18"/>
        </w:rPr>
        <w:t xml:space="preserve"> sur Chorus-Pro ou</w:t>
      </w:r>
      <w:r w:rsidRPr="004818AB">
        <w:rPr>
          <w:rFonts w:ascii="DM Sans" w:hAnsi="DM Sans" w:cs="Arial"/>
          <w:sz w:val="18"/>
          <w:szCs w:val="18"/>
        </w:rPr>
        <w:t xml:space="preserve"> du service fait.</w:t>
      </w:r>
    </w:p>
    <w:p w14:paraId="0236DFCA" w14:textId="77777777" w:rsidR="00240288" w:rsidRPr="004818AB" w:rsidRDefault="00240288" w:rsidP="00586996">
      <w:pPr>
        <w:rPr>
          <w:rFonts w:ascii="DM Sans" w:hAnsi="DM Sans" w:cs="Arial"/>
          <w:sz w:val="18"/>
          <w:szCs w:val="18"/>
        </w:rPr>
      </w:pPr>
      <w:r w:rsidRPr="004818AB">
        <w:rPr>
          <w:rFonts w:ascii="DM Sans" w:hAnsi="DM Sans" w:cs="Arial"/>
          <w:sz w:val="18"/>
          <w:szCs w:val="18"/>
        </w:rPr>
        <w:t>Le service est considéré fait dès lors que l’ensemble des prestations a été exécuté ou réceptionné.</w:t>
      </w:r>
    </w:p>
    <w:bookmarkEnd w:id="8"/>
    <w:p w14:paraId="0E33F5F1" w14:textId="77777777" w:rsidR="00240288" w:rsidRPr="004818AB" w:rsidRDefault="00240288" w:rsidP="00586996">
      <w:pPr>
        <w:rPr>
          <w:rFonts w:ascii="DM Sans" w:hAnsi="DM Sans" w:cs="Arial"/>
          <w:sz w:val="18"/>
          <w:szCs w:val="18"/>
        </w:rPr>
      </w:pPr>
    </w:p>
    <w:p w14:paraId="7A6EE2CF" w14:textId="77777777" w:rsidR="00240288" w:rsidRPr="004818AB" w:rsidRDefault="00240288" w:rsidP="00240288">
      <w:pPr>
        <w:rPr>
          <w:rFonts w:ascii="DM Sans" w:hAnsi="DM Sans" w:cs="Arial"/>
          <w:i/>
          <w:kern w:val="2"/>
          <w:sz w:val="18"/>
          <w:szCs w:val="18"/>
        </w:rPr>
      </w:pPr>
    </w:p>
    <w:p w14:paraId="0B002241" w14:textId="77777777" w:rsidR="00240288" w:rsidRPr="00330230" w:rsidRDefault="00240288"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330230">
        <w:rPr>
          <w:rFonts w:ascii="DM Sans" w:hAnsi="DM Sans" w:cs="Arial"/>
          <w:b/>
          <w:color w:val="990033"/>
          <w:sz w:val="22"/>
          <w:szCs w:val="22"/>
        </w:rPr>
        <w:t xml:space="preserve">Prix de l’offre  </w:t>
      </w:r>
    </w:p>
    <w:p w14:paraId="1F2EBF41" w14:textId="77777777" w:rsidR="0085339F" w:rsidRPr="004818AB" w:rsidRDefault="0085339F" w:rsidP="00586996">
      <w:pPr>
        <w:rPr>
          <w:rFonts w:ascii="DM Sans" w:hAnsi="DM Sans" w:cs="Arial"/>
          <w:sz w:val="18"/>
          <w:szCs w:val="18"/>
        </w:rPr>
      </w:pPr>
      <w:bookmarkStart w:id="9" w:name="_Hlk74314692"/>
    </w:p>
    <w:p w14:paraId="51E9E6D4" w14:textId="77777777" w:rsidR="00ED62B4" w:rsidRPr="00ED62B4" w:rsidRDefault="00ED62B4" w:rsidP="00ED62B4">
      <w:pPr>
        <w:jc w:val="both"/>
        <w:rPr>
          <w:rFonts w:ascii="DM Sans" w:hAnsi="DM Sans" w:cs="Arial"/>
          <w:sz w:val="18"/>
          <w:szCs w:val="18"/>
        </w:rPr>
      </w:pPr>
      <w:bookmarkStart w:id="10" w:name="_Hlk54166841"/>
      <w:bookmarkEnd w:id="9"/>
      <w:r w:rsidRPr="00ED62B4">
        <w:rPr>
          <w:rFonts w:ascii="DM Sans" w:hAnsi="DM Sans" w:cs="Arial"/>
          <w:sz w:val="18"/>
          <w:szCs w:val="18"/>
        </w:rPr>
        <w:t xml:space="preserve">Les prestations sont exécutées pour un montant maximum (part forfaitaire incluse le cas échéant) : </w:t>
      </w:r>
    </w:p>
    <w:p w14:paraId="6859712C" w14:textId="1AB5B774" w:rsidR="00C97206" w:rsidRPr="004818AB" w:rsidRDefault="00C97206" w:rsidP="00C97206">
      <w:pPr>
        <w:rPr>
          <w:rFonts w:ascii="DM Sans" w:hAnsi="DM Sans" w:cs="Arial"/>
          <w:sz w:val="18"/>
          <w:szCs w:val="18"/>
        </w:rPr>
      </w:pPr>
      <w:r w:rsidRPr="004818AB">
        <w:rPr>
          <w:rFonts w:ascii="DM Sans" w:hAnsi="DM Sans" w:cs="Arial"/>
          <w:sz w:val="18"/>
          <w:szCs w:val="18"/>
        </w:rPr>
        <w:t xml:space="preserve">Montant HT : </w:t>
      </w:r>
      <w:r w:rsidR="0092102E">
        <w:rPr>
          <w:rFonts w:ascii="DM Sans" w:hAnsi="DM Sans" w:cs="Arial"/>
          <w:sz w:val="18"/>
          <w:szCs w:val="18"/>
        </w:rPr>
        <w:t>3</w:t>
      </w:r>
      <w:r w:rsidR="00294DBE">
        <w:rPr>
          <w:rFonts w:ascii="DM Sans" w:hAnsi="DM Sans" w:cs="Arial"/>
          <w:sz w:val="18"/>
          <w:szCs w:val="18"/>
        </w:rPr>
        <w:t>2</w:t>
      </w:r>
      <w:r w:rsidR="0092102E">
        <w:rPr>
          <w:rFonts w:ascii="DM Sans" w:hAnsi="DM Sans" w:cs="Arial"/>
          <w:sz w:val="18"/>
          <w:szCs w:val="18"/>
        </w:rPr>
        <w:t> 000,00 euros HT</w:t>
      </w:r>
    </w:p>
    <w:p w14:paraId="4A579228" w14:textId="2C6943A0" w:rsidR="00C97206" w:rsidRPr="004818AB" w:rsidRDefault="00C97206" w:rsidP="00C97206">
      <w:pPr>
        <w:rPr>
          <w:rFonts w:ascii="DM Sans" w:hAnsi="DM Sans" w:cs="Arial"/>
          <w:sz w:val="18"/>
          <w:szCs w:val="18"/>
        </w:rPr>
      </w:pPr>
      <w:r w:rsidRPr="004818AB">
        <w:rPr>
          <w:rFonts w:ascii="DM Sans" w:hAnsi="DM Sans" w:cs="Arial"/>
          <w:sz w:val="18"/>
          <w:szCs w:val="18"/>
        </w:rPr>
        <w:t xml:space="preserve">Taux de TVA applicable : </w:t>
      </w:r>
      <w:r w:rsidR="0092102E">
        <w:rPr>
          <w:rFonts w:ascii="DM Sans" w:hAnsi="DM Sans" w:cs="Arial"/>
          <w:sz w:val="18"/>
          <w:szCs w:val="18"/>
        </w:rPr>
        <w:t>20,00%</w:t>
      </w:r>
    </w:p>
    <w:p w14:paraId="1C8ED4F6" w14:textId="553DCD7E" w:rsidR="00C97206" w:rsidRPr="004818AB" w:rsidRDefault="00C97206" w:rsidP="00C97206">
      <w:pPr>
        <w:rPr>
          <w:rFonts w:ascii="DM Sans" w:hAnsi="DM Sans" w:cs="Arial"/>
          <w:sz w:val="18"/>
          <w:szCs w:val="18"/>
        </w:rPr>
      </w:pPr>
      <w:r w:rsidRPr="004818AB">
        <w:rPr>
          <w:rFonts w:ascii="DM Sans" w:hAnsi="DM Sans" w:cs="Arial"/>
          <w:sz w:val="18"/>
          <w:szCs w:val="18"/>
        </w:rPr>
        <w:lastRenderedPageBreak/>
        <w:t xml:space="preserve">Montant TTC : </w:t>
      </w:r>
      <w:r w:rsidR="00A35AD0">
        <w:rPr>
          <w:rFonts w:ascii="DM Sans" w:hAnsi="DM Sans" w:cs="Arial"/>
          <w:sz w:val="18"/>
          <w:szCs w:val="18"/>
        </w:rPr>
        <w:t>3</w:t>
      </w:r>
      <w:r w:rsidR="00294DBE">
        <w:rPr>
          <w:rFonts w:ascii="DM Sans" w:hAnsi="DM Sans" w:cs="Arial"/>
          <w:sz w:val="18"/>
          <w:szCs w:val="18"/>
        </w:rPr>
        <w:t>8 4</w:t>
      </w:r>
      <w:r w:rsidR="0092102E">
        <w:rPr>
          <w:rFonts w:ascii="DM Sans" w:hAnsi="DM Sans" w:cs="Arial"/>
          <w:sz w:val="18"/>
          <w:szCs w:val="18"/>
        </w:rPr>
        <w:t>00,00 euros TTC</w:t>
      </w:r>
    </w:p>
    <w:p w14:paraId="2E8C9F56" w14:textId="77777777" w:rsidR="00C97206" w:rsidRDefault="00C97206" w:rsidP="00C97206">
      <w:pPr>
        <w:ind w:left="142" w:hanging="142"/>
        <w:rPr>
          <w:rFonts w:ascii="DM Sans" w:hAnsi="DM Sans" w:cs="Arial"/>
          <w:sz w:val="18"/>
          <w:szCs w:val="18"/>
        </w:rPr>
      </w:pPr>
    </w:p>
    <w:p w14:paraId="2B2CD50C" w14:textId="46EAE166" w:rsidR="00AF2F8F" w:rsidRDefault="00AF2F8F" w:rsidP="00C97206">
      <w:pPr>
        <w:ind w:left="142" w:hanging="142"/>
        <w:rPr>
          <w:rFonts w:ascii="DM Sans" w:hAnsi="DM Sans" w:cs="Arial"/>
          <w:sz w:val="18"/>
          <w:szCs w:val="18"/>
        </w:rPr>
      </w:pPr>
      <w:r>
        <w:rPr>
          <w:rFonts w:ascii="DM Sans" w:hAnsi="DM Sans" w:cs="Arial"/>
          <w:sz w:val="18"/>
          <w:szCs w:val="18"/>
        </w:rPr>
        <w:t>DONT :</w:t>
      </w:r>
    </w:p>
    <w:p w14:paraId="4F18CE04" w14:textId="77777777" w:rsidR="00A753D7" w:rsidRDefault="00A753D7" w:rsidP="00C97206">
      <w:pPr>
        <w:ind w:left="142" w:hanging="142"/>
        <w:rPr>
          <w:rFonts w:ascii="DM Sans" w:hAnsi="DM Sans" w:cs="Arial"/>
          <w:sz w:val="18"/>
          <w:szCs w:val="18"/>
        </w:rPr>
      </w:pPr>
    </w:p>
    <w:p w14:paraId="166C7DB5" w14:textId="02CB2B0B" w:rsidR="00A753D7" w:rsidRDefault="00A753D7" w:rsidP="00A753D7">
      <w:pPr>
        <w:jc w:val="both"/>
        <w:rPr>
          <w:rFonts w:ascii="DM Sans" w:hAnsi="DM Sans" w:cs="Arial"/>
          <w:sz w:val="18"/>
          <w:szCs w:val="18"/>
        </w:rPr>
      </w:pPr>
      <w:r>
        <w:rPr>
          <w:rFonts w:ascii="DM Sans" w:hAnsi="DM Sans" w:cs="Arial"/>
          <w:sz w:val="18"/>
          <w:szCs w:val="18"/>
        </w:rPr>
        <w:t xml:space="preserve">Une part à bons de commande. Les prestations sont exécutées au fur et à mesure de l’émission de bons de commande, aux prix unitaires indiqués au Bordereau des prix unitaires (B.P.U.) joint en annexe. </w:t>
      </w:r>
    </w:p>
    <w:p w14:paraId="338E22D9" w14:textId="77777777" w:rsidR="00AF2F8F" w:rsidRDefault="00AF2F8F" w:rsidP="00C97206">
      <w:pPr>
        <w:ind w:left="142" w:hanging="142"/>
        <w:rPr>
          <w:rFonts w:ascii="DM Sans" w:hAnsi="DM Sans" w:cs="Arial"/>
          <w:sz w:val="18"/>
          <w:szCs w:val="18"/>
        </w:rPr>
      </w:pPr>
    </w:p>
    <w:p w14:paraId="3F8D4680" w14:textId="00230B4C" w:rsidR="00AF2F8F" w:rsidRPr="004818AB" w:rsidRDefault="00AF2F8F" w:rsidP="00C97206">
      <w:pPr>
        <w:rPr>
          <w:rFonts w:ascii="DM Sans" w:hAnsi="DM Sans" w:cs="Arial"/>
          <w:sz w:val="18"/>
          <w:szCs w:val="18"/>
        </w:rPr>
      </w:pPr>
      <w:r>
        <w:rPr>
          <w:rFonts w:ascii="DM Sans" w:hAnsi="DM Sans" w:cs="Arial"/>
          <w:sz w:val="18"/>
          <w:szCs w:val="18"/>
        </w:rPr>
        <w:t>ET une part globale et forfaitaire :</w:t>
      </w:r>
    </w:p>
    <w:p w14:paraId="57CE4B28" w14:textId="77777777" w:rsidR="00A753D7" w:rsidRDefault="00A753D7" w:rsidP="00C97206">
      <w:pPr>
        <w:rPr>
          <w:rFonts w:ascii="DM Sans" w:hAnsi="DM Sans" w:cs="Arial"/>
          <w:sz w:val="18"/>
          <w:szCs w:val="18"/>
        </w:rPr>
      </w:pPr>
      <w:bookmarkStart w:id="11" w:name="_Hlk54168068"/>
    </w:p>
    <w:p w14:paraId="4D435ABA" w14:textId="3A152236" w:rsidR="00C97206" w:rsidRPr="004818AB" w:rsidRDefault="00C97206" w:rsidP="00C97206">
      <w:pPr>
        <w:rPr>
          <w:rFonts w:ascii="DM Sans" w:hAnsi="DM Sans" w:cs="Arial"/>
          <w:sz w:val="18"/>
          <w:szCs w:val="18"/>
        </w:rPr>
      </w:pPr>
      <w:r w:rsidRPr="004818AB">
        <w:rPr>
          <w:rFonts w:ascii="DM Sans" w:hAnsi="DM Sans" w:cs="Arial"/>
          <w:sz w:val="18"/>
          <w:szCs w:val="18"/>
        </w:rPr>
        <w:t>Montant HT : ……………………………..……………………………€</w:t>
      </w:r>
    </w:p>
    <w:p w14:paraId="2BFC7CCB" w14:textId="77777777" w:rsidR="00C97206" w:rsidRPr="004818AB" w:rsidRDefault="00C97206" w:rsidP="00C97206">
      <w:pPr>
        <w:rPr>
          <w:rFonts w:ascii="DM Sans" w:hAnsi="DM Sans" w:cs="Arial"/>
          <w:sz w:val="18"/>
          <w:szCs w:val="18"/>
        </w:rPr>
      </w:pPr>
      <w:r w:rsidRPr="004818AB">
        <w:rPr>
          <w:rFonts w:ascii="DM Sans" w:hAnsi="DM Sans" w:cs="Arial"/>
          <w:sz w:val="18"/>
          <w:szCs w:val="18"/>
        </w:rPr>
        <w:t>Taux de TVA applicable : …………………………%</w:t>
      </w:r>
    </w:p>
    <w:p w14:paraId="104C4ED1" w14:textId="77777777" w:rsidR="00C97206" w:rsidRPr="004818AB" w:rsidRDefault="00C97206" w:rsidP="00C97206">
      <w:pPr>
        <w:rPr>
          <w:rFonts w:ascii="DM Sans" w:hAnsi="DM Sans" w:cs="Arial"/>
          <w:sz w:val="18"/>
          <w:szCs w:val="18"/>
        </w:rPr>
      </w:pPr>
      <w:r w:rsidRPr="004818AB">
        <w:rPr>
          <w:rFonts w:ascii="DM Sans" w:hAnsi="DM Sans" w:cs="Arial"/>
          <w:sz w:val="18"/>
          <w:szCs w:val="18"/>
        </w:rPr>
        <w:t xml:space="preserve">Montant TTC : </w:t>
      </w:r>
      <w:bookmarkEnd w:id="11"/>
      <w:r w:rsidRPr="004818AB">
        <w:rPr>
          <w:rFonts w:ascii="DM Sans" w:hAnsi="DM Sans" w:cs="Arial"/>
          <w:sz w:val="18"/>
          <w:szCs w:val="18"/>
        </w:rPr>
        <w:t xml:space="preserve">……………………………………………………….€ </w:t>
      </w:r>
    </w:p>
    <w:p w14:paraId="5A785DF3" w14:textId="77777777" w:rsidR="00C97206" w:rsidRPr="004818AB" w:rsidRDefault="00C97206" w:rsidP="00C97206">
      <w:pPr>
        <w:rPr>
          <w:rFonts w:ascii="DM Sans" w:hAnsi="DM Sans" w:cs="Arial"/>
          <w:sz w:val="18"/>
          <w:szCs w:val="18"/>
        </w:rPr>
      </w:pPr>
    </w:p>
    <w:p w14:paraId="56B90BB1" w14:textId="77777777" w:rsidR="00C97206" w:rsidRPr="004818AB" w:rsidRDefault="00C97206" w:rsidP="00C97206">
      <w:pPr>
        <w:rPr>
          <w:rFonts w:ascii="DM Sans" w:hAnsi="DM Sans" w:cs="Arial"/>
          <w:sz w:val="18"/>
          <w:szCs w:val="18"/>
        </w:rPr>
      </w:pPr>
    </w:p>
    <w:p w14:paraId="14026C08" w14:textId="123D8A74" w:rsidR="00C97206" w:rsidRDefault="00C97206" w:rsidP="00F772D1">
      <w:pPr>
        <w:jc w:val="both"/>
        <w:rPr>
          <w:rFonts w:ascii="DM Sans" w:hAnsi="DM Sans" w:cs="Arial"/>
          <w:sz w:val="18"/>
          <w:szCs w:val="18"/>
        </w:rPr>
      </w:pPr>
      <w:r w:rsidRPr="004818AB">
        <w:rPr>
          <w:rFonts w:ascii="DM Sans" w:hAnsi="DM Sans" w:cs="Arial"/>
          <w:sz w:val="18"/>
          <w:szCs w:val="18"/>
        </w:rPr>
        <w:t xml:space="preserve">Les prestations seront exécutées aux conditions financières ci-dessus détaillées dans </w:t>
      </w:r>
      <w:r w:rsidR="009B6AE4">
        <w:rPr>
          <w:rFonts w:ascii="DM Sans" w:hAnsi="DM Sans" w:cs="Arial"/>
          <w:sz w:val="18"/>
          <w:szCs w:val="18"/>
        </w:rPr>
        <w:t xml:space="preserve">la décomposition du prix global et forfaitaire (D.P.G.F.) jointe en annexe. </w:t>
      </w:r>
    </w:p>
    <w:p w14:paraId="7C3A200A" w14:textId="77777777" w:rsidR="009B6AE4" w:rsidRPr="004818AB" w:rsidRDefault="009B6AE4" w:rsidP="00F772D1">
      <w:pPr>
        <w:jc w:val="both"/>
        <w:rPr>
          <w:rFonts w:ascii="DM Sans" w:hAnsi="DM Sans" w:cs="Arial"/>
          <w:sz w:val="18"/>
          <w:szCs w:val="18"/>
        </w:rPr>
      </w:pPr>
    </w:p>
    <w:p w14:paraId="3BF72382" w14:textId="17F79043" w:rsidR="00C97206" w:rsidRPr="004818AB" w:rsidRDefault="00C97206" w:rsidP="00C97206">
      <w:pPr>
        <w:rPr>
          <w:rFonts w:ascii="DM Sans" w:hAnsi="DM Sans" w:cs="Arial"/>
          <w:sz w:val="18"/>
          <w:szCs w:val="18"/>
        </w:rPr>
      </w:pPr>
      <w:r w:rsidRPr="004818AB">
        <w:rPr>
          <w:rFonts w:ascii="DM Sans" w:hAnsi="DM Sans" w:cs="Arial"/>
          <w:sz w:val="18"/>
          <w:szCs w:val="18"/>
        </w:rPr>
        <w:t xml:space="preserve">Les prestations sont payées : </w:t>
      </w:r>
    </w:p>
    <w:p w14:paraId="1319F956" w14:textId="77777777" w:rsidR="00C97206" w:rsidRPr="004818AB" w:rsidRDefault="00C97206" w:rsidP="00C97206">
      <w:pPr>
        <w:rPr>
          <w:rFonts w:ascii="DM Sans" w:hAnsi="DM Sans" w:cs="Arial"/>
          <w:sz w:val="18"/>
          <w:szCs w:val="18"/>
        </w:rPr>
      </w:pPr>
    </w:p>
    <w:p w14:paraId="667F1A2D" w14:textId="77777777" w:rsidR="00C97206" w:rsidRPr="004818AB" w:rsidRDefault="00C97206" w:rsidP="00C97206">
      <w:pPr>
        <w:rPr>
          <w:rFonts w:ascii="DM Sans" w:hAnsi="DM Sans" w:cs="Arial"/>
          <w:sz w:val="18"/>
          <w:szCs w:val="18"/>
        </w:rPr>
      </w:pPr>
      <w:r w:rsidRPr="004818AB">
        <w:rPr>
          <w:rFonts w:ascii="DM Sans" w:eastAsia="Times New Roman" w:hAnsi="DM Sans" w:cs="Arial"/>
          <w:kern w:val="0"/>
          <w:sz w:val="18"/>
          <w:szCs w:val="18"/>
          <w:lang w:eastAsia="en-US" w:bidi="ar-SA"/>
        </w:rPr>
        <w:fldChar w:fldCharType="begin">
          <w:ffData>
            <w:name w:val=""/>
            <w:enabled/>
            <w:calcOnExit w:val="0"/>
            <w:checkBox>
              <w:size w:val="20"/>
              <w:default w:val="0"/>
            </w:checkBox>
          </w:ffData>
        </w:fldChar>
      </w:r>
      <w:r w:rsidRPr="004818AB">
        <w:rPr>
          <w:rFonts w:ascii="DM Sans" w:eastAsia="Times New Roman" w:hAnsi="DM Sans" w:cs="Arial"/>
          <w:kern w:val="0"/>
          <w:sz w:val="18"/>
          <w:szCs w:val="18"/>
          <w:lang w:eastAsia="en-US" w:bidi="ar-SA"/>
        </w:rPr>
        <w:instrText xml:space="preserve"> FORMCHECKBOX </w:instrText>
      </w:r>
      <w:r w:rsidRPr="004818AB">
        <w:rPr>
          <w:rFonts w:ascii="DM Sans" w:eastAsia="Times New Roman" w:hAnsi="DM Sans" w:cs="Arial"/>
          <w:kern w:val="0"/>
          <w:sz w:val="18"/>
          <w:szCs w:val="18"/>
          <w:lang w:eastAsia="en-US" w:bidi="ar-SA"/>
        </w:rPr>
      </w:r>
      <w:r w:rsidRPr="004818AB">
        <w:rPr>
          <w:rFonts w:ascii="DM Sans" w:eastAsia="Times New Roman" w:hAnsi="DM Sans" w:cs="Arial"/>
          <w:kern w:val="0"/>
          <w:sz w:val="18"/>
          <w:szCs w:val="18"/>
          <w:lang w:eastAsia="en-US" w:bidi="ar-SA"/>
        </w:rPr>
        <w:fldChar w:fldCharType="separate"/>
      </w:r>
      <w:r w:rsidRPr="004818AB">
        <w:rPr>
          <w:rFonts w:ascii="DM Sans" w:eastAsia="Times New Roman" w:hAnsi="DM Sans" w:cs="Arial"/>
          <w:kern w:val="0"/>
          <w:sz w:val="18"/>
          <w:szCs w:val="18"/>
          <w:lang w:eastAsia="en-US" w:bidi="ar-SA"/>
        </w:rPr>
        <w:fldChar w:fldCharType="end"/>
      </w:r>
      <w:r w:rsidRPr="004818AB">
        <w:rPr>
          <w:rFonts w:ascii="DM Sans" w:hAnsi="DM Sans" w:cs="Arial"/>
          <w:sz w:val="18"/>
          <w:szCs w:val="18"/>
        </w:rPr>
        <w:t xml:space="preserve"> mensuellement</w:t>
      </w:r>
    </w:p>
    <w:p w14:paraId="351C2A8F" w14:textId="77777777" w:rsidR="00C97206" w:rsidRPr="004818AB" w:rsidRDefault="00C97206" w:rsidP="00C97206">
      <w:pPr>
        <w:rPr>
          <w:rFonts w:ascii="DM Sans" w:hAnsi="DM Sans" w:cs="Arial"/>
          <w:sz w:val="18"/>
          <w:szCs w:val="18"/>
        </w:rPr>
      </w:pPr>
      <w:r w:rsidRPr="004818AB">
        <w:rPr>
          <w:rFonts w:ascii="DM Sans" w:eastAsia="Times New Roman" w:hAnsi="DM Sans" w:cs="Arial"/>
          <w:kern w:val="0"/>
          <w:sz w:val="18"/>
          <w:szCs w:val="18"/>
          <w:lang w:eastAsia="en-US" w:bidi="ar-SA"/>
        </w:rPr>
        <w:fldChar w:fldCharType="begin">
          <w:ffData>
            <w:name w:val=""/>
            <w:enabled/>
            <w:calcOnExit w:val="0"/>
            <w:checkBox>
              <w:size w:val="20"/>
              <w:default w:val="0"/>
            </w:checkBox>
          </w:ffData>
        </w:fldChar>
      </w:r>
      <w:r w:rsidRPr="004818AB">
        <w:rPr>
          <w:rFonts w:ascii="DM Sans" w:eastAsia="Times New Roman" w:hAnsi="DM Sans" w:cs="Arial"/>
          <w:kern w:val="0"/>
          <w:sz w:val="18"/>
          <w:szCs w:val="18"/>
          <w:lang w:eastAsia="en-US" w:bidi="ar-SA"/>
        </w:rPr>
        <w:instrText xml:space="preserve"> FORMCHECKBOX </w:instrText>
      </w:r>
      <w:r w:rsidRPr="004818AB">
        <w:rPr>
          <w:rFonts w:ascii="DM Sans" w:eastAsia="Times New Roman" w:hAnsi="DM Sans" w:cs="Arial"/>
          <w:kern w:val="0"/>
          <w:sz w:val="18"/>
          <w:szCs w:val="18"/>
          <w:lang w:eastAsia="en-US" w:bidi="ar-SA"/>
        </w:rPr>
      </w:r>
      <w:r w:rsidRPr="004818AB">
        <w:rPr>
          <w:rFonts w:ascii="DM Sans" w:eastAsia="Times New Roman" w:hAnsi="DM Sans" w:cs="Arial"/>
          <w:kern w:val="0"/>
          <w:sz w:val="18"/>
          <w:szCs w:val="18"/>
          <w:lang w:eastAsia="en-US" w:bidi="ar-SA"/>
        </w:rPr>
        <w:fldChar w:fldCharType="separate"/>
      </w:r>
      <w:r w:rsidRPr="004818AB">
        <w:rPr>
          <w:rFonts w:ascii="DM Sans" w:eastAsia="Times New Roman" w:hAnsi="DM Sans" w:cs="Arial"/>
          <w:kern w:val="0"/>
          <w:sz w:val="18"/>
          <w:szCs w:val="18"/>
          <w:lang w:eastAsia="en-US" w:bidi="ar-SA"/>
        </w:rPr>
        <w:fldChar w:fldCharType="end"/>
      </w:r>
      <w:r w:rsidRPr="004818AB">
        <w:rPr>
          <w:rFonts w:ascii="DM Sans" w:hAnsi="DM Sans" w:cs="Arial"/>
          <w:sz w:val="18"/>
          <w:szCs w:val="18"/>
        </w:rPr>
        <w:t xml:space="preserve"> trimestriellement</w:t>
      </w:r>
    </w:p>
    <w:p w14:paraId="14996D3E" w14:textId="77777777" w:rsidR="00C97206" w:rsidRPr="004818AB" w:rsidRDefault="00C97206" w:rsidP="00C97206">
      <w:pPr>
        <w:rPr>
          <w:rFonts w:ascii="DM Sans" w:hAnsi="DM Sans" w:cs="Arial"/>
          <w:sz w:val="18"/>
          <w:szCs w:val="18"/>
        </w:rPr>
      </w:pPr>
      <w:r w:rsidRPr="004818AB">
        <w:rPr>
          <w:rFonts w:ascii="DM Sans" w:eastAsia="Times New Roman" w:hAnsi="DM Sans" w:cs="Arial"/>
          <w:kern w:val="0"/>
          <w:sz w:val="18"/>
          <w:szCs w:val="18"/>
          <w:lang w:eastAsia="en-US" w:bidi="ar-SA"/>
        </w:rPr>
        <w:fldChar w:fldCharType="begin">
          <w:ffData>
            <w:name w:val=""/>
            <w:enabled/>
            <w:calcOnExit w:val="0"/>
            <w:checkBox>
              <w:size w:val="20"/>
              <w:default w:val="0"/>
            </w:checkBox>
          </w:ffData>
        </w:fldChar>
      </w:r>
      <w:r w:rsidRPr="004818AB">
        <w:rPr>
          <w:rFonts w:ascii="DM Sans" w:eastAsia="Times New Roman" w:hAnsi="DM Sans" w:cs="Arial"/>
          <w:kern w:val="0"/>
          <w:sz w:val="18"/>
          <w:szCs w:val="18"/>
          <w:lang w:eastAsia="en-US" w:bidi="ar-SA"/>
        </w:rPr>
        <w:instrText xml:space="preserve"> FORMCHECKBOX </w:instrText>
      </w:r>
      <w:r w:rsidRPr="004818AB">
        <w:rPr>
          <w:rFonts w:ascii="DM Sans" w:eastAsia="Times New Roman" w:hAnsi="DM Sans" w:cs="Arial"/>
          <w:kern w:val="0"/>
          <w:sz w:val="18"/>
          <w:szCs w:val="18"/>
          <w:lang w:eastAsia="en-US" w:bidi="ar-SA"/>
        </w:rPr>
      </w:r>
      <w:r w:rsidRPr="004818AB">
        <w:rPr>
          <w:rFonts w:ascii="DM Sans" w:eastAsia="Times New Roman" w:hAnsi="DM Sans" w:cs="Arial"/>
          <w:kern w:val="0"/>
          <w:sz w:val="18"/>
          <w:szCs w:val="18"/>
          <w:lang w:eastAsia="en-US" w:bidi="ar-SA"/>
        </w:rPr>
        <w:fldChar w:fldCharType="separate"/>
      </w:r>
      <w:r w:rsidRPr="004818AB">
        <w:rPr>
          <w:rFonts w:ascii="DM Sans" w:eastAsia="Times New Roman" w:hAnsi="DM Sans" w:cs="Arial"/>
          <w:kern w:val="0"/>
          <w:sz w:val="18"/>
          <w:szCs w:val="18"/>
          <w:lang w:eastAsia="en-US" w:bidi="ar-SA"/>
        </w:rPr>
        <w:fldChar w:fldCharType="end"/>
      </w:r>
      <w:r w:rsidRPr="004818AB">
        <w:rPr>
          <w:rFonts w:ascii="DM Sans" w:hAnsi="DM Sans" w:cs="Arial"/>
          <w:sz w:val="18"/>
          <w:szCs w:val="18"/>
        </w:rPr>
        <w:t xml:space="preserve"> semestriellement</w:t>
      </w:r>
    </w:p>
    <w:p w14:paraId="5D00AD54" w14:textId="77777777" w:rsidR="00C97206" w:rsidRPr="004818AB" w:rsidRDefault="00C97206" w:rsidP="00C97206">
      <w:pPr>
        <w:rPr>
          <w:rFonts w:ascii="DM Sans" w:hAnsi="DM Sans" w:cs="Arial"/>
          <w:sz w:val="18"/>
          <w:szCs w:val="18"/>
        </w:rPr>
      </w:pPr>
      <w:r w:rsidRPr="004818AB">
        <w:rPr>
          <w:rFonts w:ascii="DM Sans" w:eastAsia="Times New Roman" w:hAnsi="DM Sans" w:cs="Arial"/>
          <w:kern w:val="0"/>
          <w:sz w:val="18"/>
          <w:szCs w:val="18"/>
          <w:lang w:eastAsia="en-US" w:bidi="ar-SA"/>
        </w:rPr>
        <w:fldChar w:fldCharType="begin">
          <w:ffData>
            <w:name w:val=""/>
            <w:enabled/>
            <w:calcOnExit w:val="0"/>
            <w:checkBox>
              <w:size w:val="20"/>
              <w:default w:val="0"/>
            </w:checkBox>
          </w:ffData>
        </w:fldChar>
      </w:r>
      <w:r w:rsidRPr="004818AB">
        <w:rPr>
          <w:rFonts w:ascii="DM Sans" w:eastAsia="Times New Roman" w:hAnsi="DM Sans" w:cs="Arial"/>
          <w:kern w:val="0"/>
          <w:sz w:val="18"/>
          <w:szCs w:val="18"/>
          <w:lang w:eastAsia="en-US" w:bidi="ar-SA"/>
        </w:rPr>
        <w:instrText xml:space="preserve"> FORMCHECKBOX </w:instrText>
      </w:r>
      <w:r w:rsidRPr="004818AB">
        <w:rPr>
          <w:rFonts w:ascii="DM Sans" w:eastAsia="Times New Roman" w:hAnsi="DM Sans" w:cs="Arial"/>
          <w:kern w:val="0"/>
          <w:sz w:val="18"/>
          <w:szCs w:val="18"/>
          <w:lang w:eastAsia="en-US" w:bidi="ar-SA"/>
        </w:rPr>
      </w:r>
      <w:r w:rsidRPr="004818AB">
        <w:rPr>
          <w:rFonts w:ascii="DM Sans" w:eastAsia="Times New Roman" w:hAnsi="DM Sans" w:cs="Arial"/>
          <w:kern w:val="0"/>
          <w:sz w:val="18"/>
          <w:szCs w:val="18"/>
          <w:lang w:eastAsia="en-US" w:bidi="ar-SA"/>
        </w:rPr>
        <w:fldChar w:fldCharType="separate"/>
      </w:r>
      <w:r w:rsidRPr="004818AB">
        <w:rPr>
          <w:rFonts w:ascii="DM Sans" w:eastAsia="Times New Roman" w:hAnsi="DM Sans" w:cs="Arial"/>
          <w:kern w:val="0"/>
          <w:sz w:val="18"/>
          <w:szCs w:val="18"/>
          <w:lang w:eastAsia="en-US" w:bidi="ar-SA"/>
        </w:rPr>
        <w:fldChar w:fldCharType="end"/>
      </w:r>
      <w:r w:rsidRPr="004818AB">
        <w:rPr>
          <w:rFonts w:ascii="DM Sans" w:hAnsi="DM Sans" w:cs="Arial"/>
          <w:sz w:val="18"/>
          <w:szCs w:val="18"/>
        </w:rPr>
        <w:t xml:space="preserve"> annuellement</w:t>
      </w:r>
    </w:p>
    <w:p w14:paraId="7E064621" w14:textId="64AA84BC" w:rsidR="00C97206" w:rsidRPr="004818AB" w:rsidRDefault="009B6AE4" w:rsidP="00C97206">
      <w:pPr>
        <w:rPr>
          <w:rFonts w:ascii="DM Sans" w:hAnsi="DM Sans" w:cs="Arial"/>
          <w:sz w:val="18"/>
          <w:szCs w:val="18"/>
        </w:rPr>
      </w:pPr>
      <w:r>
        <w:rPr>
          <w:rFonts w:ascii="DM Sans" w:eastAsia="Times New Roman" w:hAnsi="DM Sans" w:cs="Arial"/>
          <w:kern w:val="0"/>
          <w:sz w:val="18"/>
          <w:szCs w:val="18"/>
          <w:lang w:eastAsia="en-US" w:bidi="ar-SA"/>
        </w:rPr>
        <w:fldChar w:fldCharType="begin">
          <w:ffData>
            <w:name w:val=""/>
            <w:enabled/>
            <w:calcOnExit w:val="0"/>
            <w:checkBox>
              <w:size w:val="20"/>
              <w:default w:val="1"/>
            </w:checkBox>
          </w:ffData>
        </w:fldChar>
      </w:r>
      <w:r>
        <w:rPr>
          <w:rFonts w:ascii="DM Sans" w:eastAsia="Times New Roman" w:hAnsi="DM Sans" w:cs="Arial"/>
          <w:kern w:val="0"/>
          <w:sz w:val="18"/>
          <w:szCs w:val="18"/>
          <w:lang w:eastAsia="en-US" w:bidi="ar-SA"/>
        </w:rPr>
        <w:instrText xml:space="preserve"> FORMCHECKBOX </w:instrText>
      </w:r>
      <w:r>
        <w:rPr>
          <w:rFonts w:ascii="DM Sans" w:eastAsia="Times New Roman" w:hAnsi="DM Sans" w:cs="Arial"/>
          <w:kern w:val="0"/>
          <w:sz w:val="18"/>
          <w:szCs w:val="18"/>
          <w:lang w:eastAsia="en-US" w:bidi="ar-SA"/>
        </w:rPr>
      </w:r>
      <w:r>
        <w:rPr>
          <w:rFonts w:ascii="DM Sans" w:eastAsia="Times New Roman" w:hAnsi="DM Sans" w:cs="Arial"/>
          <w:kern w:val="0"/>
          <w:sz w:val="18"/>
          <w:szCs w:val="18"/>
          <w:lang w:eastAsia="en-US" w:bidi="ar-SA"/>
        </w:rPr>
        <w:fldChar w:fldCharType="separate"/>
      </w:r>
      <w:r>
        <w:rPr>
          <w:rFonts w:ascii="DM Sans" w:eastAsia="Times New Roman" w:hAnsi="DM Sans" w:cs="Arial"/>
          <w:kern w:val="0"/>
          <w:sz w:val="18"/>
          <w:szCs w:val="18"/>
          <w:lang w:eastAsia="en-US" w:bidi="ar-SA"/>
        </w:rPr>
        <w:fldChar w:fldCharType="end"/>
      </w:r>
      <w:r w:rsidR="00C97206" w:rsidRPr="004818AB">
        <w:rPr>
          <w:rFonts w:ascii="DM Sans" w:hAnsi="DM Sans" w:cs="Arial"/>
          <w:sz w:val="18"/>
          <w:szCs w:val="18"/>
        </w:rPr>
        <w:t xml:space="preserve"> à la fin des prestations</w:t>
      </w:r>
    </w:p>
    <w:p w14:paraId="51BD5F4A" w14:textId="77777777" w:rsidR="00C97206" w:rsidRPr="004818AB" w:rsidRDefault="00C97206" w:rsidP="00A753D7">
      <w:pPr>
        <w:jc w:val="both"/>
        <w:rPr>
          <w:rFonts w:ascii="DM Sans" w:hAnsi="DM Sans" w:cs="Arial"/>
          <w:sz w:val="18"/>
          <w:szCs w:val="18"/>
        </w:rPr>
      </w:pPr>
      <w:r w:rsidRPr="004818AB">
        <w:rPr>
          <w:rFonts w:ascii="DM Sans" w:eastAsia="Times New Roman" w:hAnsi="DM Sans" w:cs="Arial"/>
          <w:kern w:val="0"/>
          <w:sz w:val="18"/>
          <w:szCs w:val="18"/>
          <w:lang w:eastAsia="en-US" w:bidi="ar-SA"/>
        </w:rPr>
        <w:fldChar w:fldCharType="begin">
          <w:ffData>
            <w:name w:val=""/>
            <w:enabled/>
            <w:calcOnExit w:val="0"/>
            <w:checkBox>
              <w:size w:val="20"/>
              <w:default w:val="0"/>
            </w:checkBox>
          </w:ffData>
        </w:fldChar>
      </w:r>
      <w:r w:rsidRPr="004818AB">
        <w:rPr>
          <w:rFonts w:ascii="DM Sans" w:eastAsia="Times New Roman" w:hAnsi="DM Sans" w:cs="Arial"/>
          <w:kern w:val="0"/>
          <w:sz w:val="18"/>
          <w:szCs w:val="18"/>
          <w:lang w:eastAsia="en-US" w:bidi="ar-SA"/>
        </w:rPr>
        <w:instrText xml:space="preserve"> FORMCHECKBOX </w:instrText>
      </w:r>
      <w:r w:rsidRPr="004818AB">
        <w:rPr>
          <w:rFonts w:ascii="DM Sans" w:eastAsia="Times New Roman" w:hAnsi="DM Sans" w:cs="Arial"/>
          <w:kern w:val="0"/>
          <w:sz w:val="18"/>
          <w:szCs w:val="18"/>
          <w:lang w:eastAsia="en-US" w:bidi="ar-SA"/>
        </w:rPr>
      </w:r>
      <w:r w:rsidRPr="004818AB">
        <w:rPr>
          <w:rFonts w:ascii="DM Sans" w:eastAsia="Times New Roman" w:hAnsi="DM Sans" w:cs="Arial"/>
          <w:kern w:val="0"/>
          <w:sz w:val="18"/>
          <w:szCs w:val="18"/>
          <w:lang w:eastAsia="en-US" w:bidi="ar-SA"/>
        </w:rPr>
        <w:fldChar w:fldCharType="separate"/>
      </w:r>
      <w:r w:rsidRPr="004818AB">
        <w:rPr>
          <w:rFonts w:ascii="DM Sans" w:eastAsia="Times New Roman" w:hAnsi="DM Sans" w:cs="Arial"/>
          <w:kern w:val="0"/>
          <w:sz w:val="18"/>
          <w:szCs w:val="18"/>
          <w:lang w:eastAsia="en-US" w:bidi="ar-SA"/>
        </w:rPr>
        <w:fldChar w:fldCharType="end"/>
      </w:r>
      <w:r w:rsidRPr="004818AB">
        <w:rPr>
          <w:rFonts w:ascii="DM Sans" w:hAnsi="DM Sans" w:cs="Arial"/>
          <w:sz w:val="18"/>
          <w:szCs w:val="18"/>
        </w:rPr>
        <w:t xml:space="preserve">pour chaque bon de commande, à compter de la date de réception de la facture correspondante au bon     de commande et après constatation du service fait. </w:t>
      </w:r>
    </w:p>
    <w:p w14:paraId="68FD8B19" w14:textId="12B4B54B" w:rsidR="00C97206" w:rsidRPr="004818AB" w:rsidRDefault="00C97206" w:rsidP="00C97206">
      <w:pPr>
        <w:rPr>
          <w:rFonts w:ascii="DM Sans" w:hAnsi="DM Sans" w:cs="Arial"/>
          <w:sz w:val="18"/>
          <w:szCs w:val="18"/>
        </w:rPr>
      </w:pPr>
      <w:r w:rsidRPr="004818AB">
        <w:rPr>
          <w:rFonts w:ascii="DM Sans" w:eastAsia="Times New Roman" w:hAnsi="DM Sans" w:cs="Arial"/>
          <w:kern w:val="0"/>
          <w:sz w:val="18"/>
          <w:szCs w:val="18"/>
          <w:lang w:eastAsia="en-US" w:bidi="ar-SA"/>
        </w:rPr>
        <w:fldChar w:fldCharType="begin">
          <w:ffData>
            <w:name w:val=""/>
            <w:enabled/>
            <w:calcOnExit w:val="0"/>
            <w:checkBox>
              <w:size w:val="20"/>
              <w:default w:val="0"/>
            </w:checkBox>
          </w:ffData>
        </w:fldChar>
      </w:r>
      <w:r w:rsidRPr="004818AB">
        <w:rPr>
          <w:rFonts w:ascii="DM Sans" w:eastAsia="Times New Roman" w:hAnsi="DM Sans" w:cs="Arial"/>
          <w:kern w:val="0"/>
          <w:sz w:val="18"/>
          <w:szCs w:val="18"/>
          <w:lang w:eastAsia="en-US" w:bidi="ar-SA"/>
        </w:rPr>
        <w:instrText xml:space="preserve"> FORMCHECKBOX </w:instrText>
      </w:r>
      <w:r w:rsidRPr="004818AB">
        <w:rPr>
          <w:rFonts w:ascii="DM Sans" w:eastAsia="Times New Roman" w:hAnsi="DM Sans" w:cs="Arial"/>
          <w:kern w:val="0"/>
          <w:sz w:val="18"/>
          <w:szCs w:val="18"/>
          <w:lang w:eastAsia="en-US" w:bidi="ar-SA"/>
        </w:rPr>
      </w:r>
      <w:r w:rsidRPr="004818AB">
        <w:rPr>
          <w:rFonts w:ascii="DM Sans" w:eastAsia="Times New Roman" w:hAnsi="DM Sans" w:cs="Arial"/>
          <w:kern w:val="0"/>
          <w:sz w:val="18"/>
          <w:szCs w:val="18"/>
          <w:lang w:eastAsia="en-US" w:bidi="ar-SA"/>
        </w:rPr>
        <w:fldChar w:fldCharType="separate"/>
      </w:r>
      <w:r w:rsidRPr="004818AB">
        <w:rPr>
          <w:rFonts w:ascii="DM Sans" w:eastAsia="Times New Roman" w:hAnsi="DM Sans" w:cs="Arial"/>
          <w:kern w:val="0"/>
          <w:sz w:val="18"/>
          <w:szCs w:val="18"/>
          <w:lang w:eastAsia="en-US" w:bidi="ar-SA"/>
        </w:rPr>
        <w:fldChar w:fldCharType="end"/>
      </w:r>
      <w:r w:rsidRPr="004818AB">
        <w:rPr>
          <w:rFonts w:ascii="DM Sans" w:hAnsi="DM Sans" w:cs="Arial"/>
          <w:sz w:val="18"/>
          <w:szCs w:val="18"/>
        </w:rPr>
        <w:t xml:space="preserve"> autres conditions : </w:t>
      </w:r>
    </w:p>
    <w:p w14:paraId="1ED70E35" w14:textId="77777777" w:rsidR="00C93637" w:rsidRDefault="00C93637" w:rsidP="00C93637">
      <w:pPr>
        <w:rPr>
          <w:rFonts w:ascii="DM Sans" w:hAnsi="DM Sans" w:cs="Arial"/>
          <w:sz w:val="18"/>
          <w:szCs w:val="18"/>
        </w:rPr>
      </w:pPr>
    </w:p>
    <w:p w14:paraId="7805C579" w14:textId="77777777" w:rsidR="00240288" w:rsidRPr="004818AB" w:rsidRDefault="00240288" w:rsidP="00586996">
      <w:pPr>
        <w:rPr>
          <w:rFonts w:ascii="DM Sans" w:hAnsi="DM Sans" w:cs="Arial"/>
          <w:sz w:val="18"/>
          <w:szCs w:val="18"/>
        </w:rPr>
      </w:pPr>
    </w:p>
    <w:bookmarkEnd w:id="10"/>
    <w:p w14:paraId="1075B2DD" w14:textId="77777777" w:rsidR="00240288" w:rsidRPr="004818AB" w:rsidRDefault="00240288" w:rsidP="00240288">
      <w:pPr>
        <w:rPr>
          <w:rFonts w:ascii="DM Sans" w:hAnsi="DM Sans" w:cs="Arial"/>
          <w:sz w:val="18"/>
          <w:szCs w:val="18"/>
        </w:rPr>
      </w:pPr>
    </w:p>
    <w:p w14:paraId="0E5B7E29" w14:textId="77777777" w:rsidR="001D5296" w:rsidRPr="00330230" w:rsidRDefault="00910D4E"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330230">
        <w:rPr>
          <w:rFonts w:ascii="DM Sans" w:hAnsi="DM Sans" w:cs="Arial"/>
          <w:b/>
          <w:color w:val="990033"/>
          <w:sz w:val="22"/>
          <w:szCs w:val="22"/>
        </w:rPr>
        <w:t>Pièces exigées du titulaire</w:t>
      </w:r>
      <w:r w:rsidR="001D5296" w:rsidRPr="00330230">
        <w:rPr>
          <w:rFonts w:ascii="DM Sans" w:hAnsi="DM Sans" w:cs="Arial"/>
          <w:b/>
          <w:color w:val="990033"/>
          <w:sz w:val="22"/>
          <w:szCs w:val="22"/>
        </w:rPr>
        <w:t> </w:t>
      </w:r>
    </w:p>
    <w:p w14:paraId="6703B55F" w14:textId="77777777" w:rsidR="00586996" w:rsidRPr="004818AB" w:rsidRDefault="00586996" w:rsidP="00586996">
      <w:pPr>
        <w:rPr>
          <w:rFonts w:ascii="DM Sans" w:hAnsi="DM Sans" w:cs="Arial"/>
          <w:sz w:val="18"/>
          <w:szCs w:val="18"/>
        </w:rPr>
      </w:pPr>
    </w:p>
    <w:p w14:paraId="1451EC7C" w14:textId="480519A8" w:rsidR="00A529EC" w:rsidRPr="004818AB" w:rsidRDefault="00A529EC" w:rsidP="00A529EC">
      <w:pPr>
        <w:spacing w:before="120" w:after="120"/>
        <w:rPr>
          <w:rFonts w:ascii="DM Sans" w:hAnsi="DM Sans" w:cs="Arial"/>
          <w:sz w:val="18"/>
          <w:szCs w:val="18"/>
        </w:rPr>
      </w:pPr>
      <w:r w:rsidRPr="004818AB">
        <w:rPr>
          <w:rFonts w:ascii="DM Sans" w:hAnsi="DM Sans" w:cs="Arial"/>
          <w:sz w:val="18"/>
          <w:szCs w:val="18"/>
        </w:rPr>
        <w:t>Avant tout commencement d’exécution et dans un délai maximum de</w:t>
      </w:r>
      <w:r w:rsidR="00060371">
        <w:rPr>
          <w:rFonts w:ascii="DM Sans" w:hAnsi="DM Sans" w:cs="Arial"/>
          <w:sz w:val="18"/>
          <w:szCs w:val="18"/>
        </w:rPr>
        <w:t xml:space="preserve"> </w:t>
      </w:r>
      <w:r w:rsidRPr="004818AB">
        <w:rPr>
          <w:rFonts w:ascii="DM Sans" w:hAnsi="DM Sans" w:cs="Arial"/>
          <w:sz w:val="18"/>
          <w:szCs w:val="18"/>
        </w:rPr>
        <w:t xml:space="preserve">7 jours à compter de la décision d’attribution du marché, le titulaire devra produire : </w:t>
      </w:r>
    </w:p>
    <w:p w14:paraId="25EA04E6" w14:textId="3E56A90F" w:rsidR="00A529EC" w:rsidRPr="004818AB" w:rsidRDefault="00A529EC" w:rsidP="00330230">
      <w:pPr>
        <w:numPr>
          <w:ilvl w:val="0"/>
          <w:numId w:val="30"/>
        </w:numPr>
        <w:spacing w:before="120"/>
        <w:jc w:val="both"/>
        <w:rPr>
          <w:rFonts w:ascii="DM Sans" w:hAnsi="DM Sans" w:cs="Arial"/>
          <w:sz w:val="18"/>
          <w:szCs w:val="18"/>
        </w:rPr>
      </w:pPr>
      <w:r w:rsidRPr="004818AB">
        <w:rPr>
          <w:rFonts w:ascii="DM Sans" w:hAnsi="DM Sans" w:cs="Arial"/>
          <w:sz w:val="18"/>
          <w:szCs w:val="18"/>
        </w:rPr>
        <w:t xml:space="preserve">Une attestation de fourniture de déclarations sociales émanant de l'organisme de protection sociale </w:t>
      </w:r>
      <w:bookmarkStart w:id="12" w:name="_Hlk73434045"/>
      <w:r w:rsidRPr="004818AB">
        <w:rPr>
          <w:rFonts w:ascii="DM Sans" w:hAnsi="DM Sans" w:cs="Arial"/>
          <w:sz w:val="18"/>
          <w:szCs w:val="18"/>
        </w:rPr>
        <w:t>chargé du recouvrement des cotisations et des contributions sociales datant de moins de 6 mois (article D 8222-5-1° du code du travail) ;</w:t>
      </w:r>
    </w:p>
    <w:p w14:paraId="0543198B" w14:textId="77777777" w:rsidR="00A529EC" w:rsidRPr="004818AB" w:rsidRDefault="00A529EC" w:rsidP="00330230">
      <w:pPr>
        <w:numPr>
          <w:ilvl w:val="0"/>
          <w:numId w:val="30"/>
        </w:numPr>
        <w:spacing w:before="120"/>
        <w:jc w:val="both"/>
        <w:rPr>
          <w:rFonts w:ascii="DM Sans" w:hAnsi="DM Sans" w:cs="Arial"/>
          <w:sz w:val="18"/>
          <w:szCs w:val="18"/>
        </w:rPr>
      </w:pPr>
      <w:r w:rsidRPr="004818AB">
        <w:rPr>
          <w:rFonts w:ascii="DM Sans" w:hAnsi="DM Sans" w:cs="Arial"/>
          <w:sz w:val="18"/>
          <w:szCs w:val="18"/>
        </w:rPr>
        <w:t>Les attestations et certificats délivrés par les administrations et organismes compétents prouvant que les obligations fiscales et sociales ont été satisfaites ou l’état annuel des certificats reçus ;</w:t>
      </w:r>
    </w:p>
    <w:p w14:paraId="7A37933A" w14:textId="4FC5E0D0" w:rsidR="00A529EC" w:rsidRPr="004818AB" w:rsidRDefault="00A529EC" w:rsidP="00330230">
      <w:pPr>
        <w:spacing w:before="120" w:after="120"/>
        <w:jc w:val="both"/>
        <w:rPr>
          <w:rFonts w:ascii="DM Sans" w:hAnsi="DM Sans" w:cs="Arial"/>
          <w:sz w:val="18"/>
          <w:szCs w:val="18"/>
        </w:rPr>
      </w:pPr>
      <w:r w:rsidRPr="004818AB">
        <w:rPr>
          <w:rFonts w:ascii="DM Sans" w:hAnsi="DM Sans" w:cs="Arial"/>
          <w:b/>
          <w:sz w:val="18"/>
          <w:szCs w:val="18"/>
        </w:rPr>
        <w:t>Dans le cas où l'immatriculation</w:t>
      </w:r>
      <w:r w:rsidRPr="004818AB">
        <w:rPr>
          <w:rFonts w:ascii="DM Sans" w:hAnsi="DM Sans" w:cs="Arial"/>
          <w:sz w:val="18"/>
          <w:szCs w:val="18"/>
        </w:rPr>
        <w:t xml:space="preserve"> de l’entreprise au Registre du Commerce et des Sociétés (RCS) ou au </w:t>
      </w:r>
      <w:r w:rsidR="004906E9">
        <w:rPr>
          <w:rFonts w:ascii="DM Sans" w:hAnsi="DM Sans" w:cs="Arial"/>
          <w:sz w:val="18"/>
          <w:szCs w:val="18"/>
        </w:rPr>
        <w:t>Registre National des Entreprises (</w:t>
      </w:r>
      <w:r w:rsidR="007B6E85">
        <w:rPr>
          <w:rFonts w:ascii="DM Sans" w:hAnsi="DM Sans" w:cs="Arial"/>
          <w:sz w:val="18"/>
          <w:szCs w:val="18"/>
        </w:rPr>
        <w:t xml:space="preserve">RNE) </w:t>
      </w:r>
      <w:r w:rsidR="007B6E85" w:rsidRPr="004818AB">
        <w:rPr>
          <w:rFonts w:ascii="DM Sans" w:hAnsi="DM Sans" w:cs="Arial"/>
          <w:sz w:val="18"/>
          <w:szCs w:val="18"/>
        </w:rPr>
        <w:t>est</w:t>
      </w:r>
      <w:r w:rsidRPr="004818AB">
        <w:rPr>
          <w:rFonts w:ascii="DM Sans" w:hAnsi="DM Sans" w:cs="Arial"/>
          <w:sz w:val="18"/>
          <w:szCs w:val="18"/>
        </w:rPr>
        <w:t xml:space="preserve"> obligatoire, ou lorsqu'il s'agit d'une profession réglementée, </w:t>
      </w:r>
      <w:r w:rsidRPr="004818AB">
        <w:rPr>
          <w:rFonts w:ascii="DM Sans" w:hAnsi="DM Sans" w:cs="Arial"/>
          <w:sz w:val="18"/>
          <w:szCs w:val="18"/>
          <w:u w:val="single"/>
        </w:rPr>
        <w:t>l'un des documents suivants</w:t>
      </w:r>
      <w:r w:rsidRPr="004818AB">
        <w:rPr>
          <w:rFonts w:ascii="DM Sans" w:hAnsi="DM Sans" w:cs="Arial"/>
          <w:sz w:val="18"/>
          <w:szCs w:val="18"/>
        </w:rPr>
        <w:t xml:space="preserve"> (article D 8222-5-2° du code du travail) :</w:t>
      </w:r>
    </w:p>
    <w:p w14:paraId="41181EF1" w14:textId="77777777" w:rsidR="00A529EC" w:rsidRPr="004818AB" w:rsidRDefault="00A529EC" w:rsidP="00330230">
      <w:pPr>
        <w:spacing w:before="120" w:after="120"/>
        <w:ind w:left="1418" w:hanging="284"/>
        <w:jc w:val="both"/>
        <w:rPr>
          <w:rFonts w:ascii="DM Sans" w:hAnsi="DM Sans" w:cs="Arial"/>
          <w:sz w:val="18"/>
          <w:szCs w:val="18"/>
        </w:rPr>
      </w:pPr>
      <w:r w:rsidRPr="004818AB">
        <w:rPr>
          <w:rFonts w:ascii="DM Sans" w:hAnsi="DM Sans" w:cs="Arial"/>
          <w:sz w:val="18"/>
          <w:szCs w:val="18"/>
        </w:rPr>
        <w:t> Un extrait de l'inscription au RCS (K ou K-bis), délivré par les services du greffe du tribunal de commerce et datant de moins de 3 mois ;</w:t>
      </w:r>
    </w:p>
    <w:p w14:paraId="5567DB97" w14:textId="44760AD0" w:rsidR="00A529EC" w:rsidRPr="004818AB" w:rsidRDefault="00A529EC" w:rsidP="007B6E85">
      <w:pPr>
        <w:ind w:left="1134"/>
        <w:jc w:val="both"/>
        <w:rPr>
          <w:rFonts w:ascii="DM Sans" w:hAnsi="DM Sans" w:cs="Arial"/>
          <w:sz w:val="18"/>
          <w:szCs w:val="18"/>
        </w:rPr>
      </w:pPr>
      <w:r w:rsidRPr="004818AB">
        <w:rPr>
          <w:rFonts w:ascii="DM Sans" w:hAnsi="DM Sans" w:cs="Arial"/>
          <w:sz w:val="18"/>
          <w:szCs w:val="18"/>
        </w:rPr>
        <w:t></w:t>
      </w:r>
      <w:r w:rsidR="004906E9">
        <w:rPr>
          <w:rFonts w:ascii="DM Sans" w:hAnsi="DM Sans" w:cs="Arial"/>
          <w:sz w:val="18"/>
          <w:szCs w:val="18"/>
        </w:rPr>
        <w:t xml:space="preserve"> </w:t>
      </w:r>
      <w:r w:rsidR="004906E9" w:rsidRPr="00652A19">
        <w:rPr>
          <w:rFonts w:ascii="DM Sans" w:hAnsi="DM Sans" w:cs="Arial"/>
          <w:sz w:val="18"/>
          <w:szCs w:val="18"/>
        </w:rPr>
        <w:t>Un extrait d'immatriculation au Registre national des entreprises en tant qu'entreprise du secteur des métiers et de l'artisanat</w:t>
      </w:r>
      <w:r w:rsidR="00CB39FF">
        <w:rPr>
          <w:rFonts w:ascii="DM Sans" w:hAnsi="DM Sans" w:cs="Arial"/>
          <w:sz w:val="18"/>
          <w:szCs w:val="18"/>
        </w:rPr>
        <w:t xml:space="preserve"> </w:t>
      </w:r>
      <w:r w:rsidRPr="004818AB">
        <w:rPr>
          <w:rFonts w:ascii="DM Sans" w:hAnsi="DM Sans" w:cs="Arial"/>
          <w:sz w:val="18"/>
          <w:szCs w:val="18"/>
        </w:rPr>
        <w:t>;</w:t>
      </w:r>
    </w:p>
    <w:p w14:paraId="0C601A1B" w14:textId="7F89B782" w:rsidR="00A529EC" w:rsidRPr="004818AB" w:rsidRDefault="00A529EC" w:rsidP="00330230">
      <w:pPr>
        <w:ind w:left="1418" w:hanging="284"/>
        <w:jc w:val="both"/>
        <w:rPr>
          <w:rFonts w:ascii="DM Sans" w:hAnsi="DM Sans" w:cs="Arial"/>
          <w:sz w:val="18"/>
          <w:szCs w:val="18"/>
        </w:rPr>
      </w:pPr>
      <w:r w:rsidRPr="004818AB">
        <w:rPr>
          <w:rFonts w:ascii="DM Sans" w:hAnsi="DM Sans" w:cs="Arial"/>
          <w:sz w:val="18"/>
          <w:szCs w:val="18"/>
        </w:rPr>
        <w:t> Un devis, un document publicitaire ou une correspondance professionnelle, à condition qu’y soient mentionnés le nom ou la dénomination sociale, l’adresse complète et le numéro d’immatriculation au RCS ou au R</w:t>
      </w:r>
      <w:r w:rsidR="00413AB0">
        <w:rPr>
          <w:rFonts w:ascii="DM Sans" w:hAnsi="DM Sans" w:cs="Arial"/>
          <w:sz w:val="18"/>
          <w:szCs w:val="18"/>
        </w:rPr>
        <w:t>NE</w:t>
      </w:r>
      <w:r w:rsidRPr="004818AB">
        <w:rPr>
          <w:rFonts w:ascii="DM Sans" w:hAnsi="DM Sans" w:cs="Arial"/>
          <w:sz w:val="18"/>
          <w:szCs w:val="18"/>
        </w:rPr>
        <w:t xml:space="preserve"> </w:t>
      </w:r>
      <w:r w:rsidR="00413AB0">
        <w:rPr>
          <w:rFonts w:ascii="DM Sans" w:hAnsi="DM Sans" w:cs="Arial"/>
          <w:sz w:val="18"/>
          <w:szCs w:val="18"/>
        </w:rPr>
        <w:t xml:space="preserve">en tant qu’entreprise du secteur des métiers et de l’artisanat </w:t>
      </w:r>
      <w:r w:rsidRPr="004818AB">
        <w:rPr>
          <w:rFonts w:ascii="DM Sans" w:hAnsi="DM Sans" w:cs="Arial"/>
          <w:sz w:val="18"/>
          <w:szCs w:val="18"/>
        </w:rPr>
        <w:t>ou à une liste ou un tableau d’un ordre professionnel, ou la référence de l’agrément délivré par l’autorité compétente ;</w:t>
      </w:r>
    </w:p>
    <w:p w14:paraId="5DD64703" w14:textId="69110317" w:rsidR="00A529EC" w:rsidRPr="004818AB" w:rsidRDefault="00A529EC" w:rsidP="00D323B9">
      <w:pPr>
        <w:spacing w:before="120"/>
        <w:ind w:left="1069"/>
        <w:jc w:val="both"/>
        <w:rPr>
          <w:rFonts w:ascii="DM Sans" w:hAnsi="DM Sans" w:cs="Arial"/>
          <w:sz w:val="18"/>
          <w:szCs w:val="18"/>
        </w:rPr>
      </w:pPr>
      <w:r w:rsidRPr="004818AB">
        <w:rPr>
          <w:rFonts w:ascii="DM Sans" w:hAnsi="DM Sans" w:cs="Arial"/>
          <w:sz w:val="18"/>
          <w:szCs w:val="18"/>
        </w:rPr>
        <w:t></w:t>
      </w:r>
      <w:r w:rsidR="00D323B9">
        <w:rPr>
          <w:rFonts w:ascii="DM Sans" w:hAnsi="DM Sans" w:cs="Arial"/>
          <w:sz w:val="18"/>
          <w:szCs w:val="18"/>
        </w:rPr>
        <w:t xml:space="preserve"> </w:t>
      </w:r>
      <w:bookmarkStart w:id="13" w:name="_Hlk216190930"/>
      <w:r w:rsidR="00D323B9" w:rsidRPr="00A416E4">
        <w:rPr>
          <w:rFonts w:ascii="DM Sans" w:hAnsi="DM Sans" w:cs="Arial"/>
          <w:sz w:val="18"/>
          <w:szCs w:val="18"/>
        </w:rPr>
        <w:t>L'accusé de réception électronique mentionné à l'article R. 123-6 du code de commerce, émanant du greffier du tribunal de commerce compétent ou de la chambre des métiers et de l'artisanat compétente</w:t>
      </w:r>
      <w:bookmarkEnd w:id="13"/>
      <w:r w:rsidR="00ED2CBE">
        <w:rPr>
          <w:rFonts w:ascii="DM Sans" w:hAnsi="DM Sans" w:cs="Arial"/>
          <w:sz w:val="18"/>
          <w:szCs w:val="18"/>
        </w:rPr>
        <w:t xml:space="preserve"> </w:t>
      </w:r>
      <w:r w:rsidRPr="004818AB">
        <w:rPr>
          <w:rFonts w:ascii="DM Sans" w:hAnsi="DM Sans" w:cs="Arial"/>
          <w:sz w:val="18"/>
          <w:szCs w:val="18"/>
        </w:rPr>
        <w:t>;</w:t>
      </w:r>
    </w:p>
    <w:p w14:paraId="006F29B1" w14:textId="77777777" w:rsidR="00612286" w:rsidRPr="004818AB" w:rsidRDefault="00612286" w:rsidP="00612286">
      <w:pPr>
        <w:numPr>
          <w:ilvl w:val="0"/>
          <w:numId w:val="34"/>
        </w:numPr>
        <w:spacing w:before="120"/>
        <w:rPr>
          <w:rFonts w:ascii="DM Sans" w:hAnsi="DM Sans" w:cs="Arial"/>
          <w:kern w:val="2"/>
          <w:sz w:val="18"/>
          <w:szCs w:val="18"/>
        </w:rPr>
      </w:pPr>
      <w:bookmarkStart w:id="14" w:name="_Hlk67386272"/>
      <w:bookmarkEnd w:id="12"/>
      <w:r w:rsidRPr="004818AB">
        <w:rPr>
          <w:rFonts w:ascii="DM Sans" w:hAnsi="DM Sans" w:cs="Arial"/>
          <w:kern w:val="2"/>
          <w:sz w:val="18"/>
          <w:szCs w:val="18"/>
        </w:rPr>
        <w:lastRenderedPageBreak/>
        <w:t>Un RIB ;</w:t>
      </w:r>
    </w:p>
    <w:p w14:paraId="439F187C" w14:textId="67CAA04D" w:rsidR="00612286" w:rsidRPr="004818AB" w:rsidRDefault="00612286" w:rsidP="00612286">
      <w:pPr>
        <w:numPr>
          <w:ilvl w:val="0"/>
          <w:numId w:val="34"/>
        </w:numPr>
        <w:spacing w:before="120"/>
        <w:jc w:val="both"/>
        <w:rPr>
          <w:rFonts w:ascii="DM Sans" w:hAnsi="DM Sans" w:cs="Arial"/>
          <w:kern w:val="2"/>
          <w:sz w:val="18"/>
          <w:szCs w:val="18"/>
        </w:rPr>
      </w:pPr>
      <w:r w:rsidRPr="004818AB">
        <w:rPr>
          <w:rFonts w:ascii="DM Sans" w:hAnsi="DM Sans" w:cs="Arial"/>
          <w:kern w:val="2"/>
          <w:sz w:val="18"/>
          <w:szCs w:val="18"/>
        </w:rPr>
        <w:t>Une attestation d’assurance responsabilité civile</w:t>
      </w:r>
      <w:r w:rsidR="000F521B">
        <w:rPr>
          <w:rFonts w:ascii="DM Sans" w:hAnsi="DM Sans" w:cs="Arial"/>
          <w:kern w:val="2"/>
          <w:sz w:val="18"/>
          <w:szCs w:val="18"/>
        </w:rPr>
        <w:t xml:space="preserve"> professionnelle</w:t>
      </w:r>
      <w:r w:rsidRPr="004818AB">
        <w:rPr>
          <w:rFonts w:ascii="DM Sans" w:hAnsi="DM Sans" w:cs="Arial"/>
          <w:kern w:val="2"/>
          <w:sz w:val="18"/>
          <w:szCs w:val="18"/>
        </w:rPr>
        <w:t>, précisant la nature et le montant des garanties souscrites ;</w:t>
      </w:r>
    </w:p>
    <w:p w14:paraId="497B14D4" w14:textId="77777777" w:rsidR="00612286" w:rsidRPr="004818AB" w:rsidRDefault="00612286" w:rsidP="00612286">
      <w:pPr>
        <w:numPr>
          <w:ilvl w:val="0"/>
          <w:numId w:val="34"/>
        </w:numPr>
        <w:spacing w:before="120"/>
        <w:jc w:val="both"/>
        <w:rPr>
          <w:rFonts w:ascii="DM Sans" w:hAnsi="DM Sans" w:cs="Arial"/>
          <w:kern w:val="2"/>
          <w:sz w:val="18"/>
          <w:szCs w:val="18"/>
        </w:rPr>
      </w:pPr>
      <w:r w:rsidRPr="004818AB">
        <w:rPr>
          <w:rFonts w:ascii="DM Sans" w:hAnsi="DM Sans" w:cs="Arial"/>
          <w:kern w:val="2"/>
          <w:sz w:val="18"/>
          <w:szCs w:val="18"/>
        </w:rPr>
        <w:t>Une liste mentionnant les informations visées par l’article D. 8254-2 du Code du travail si l’entreprise emploie des travailleurs de nationalité étrangère (date d’embauche du travailleur, nationalité, type et numéro d’ordre du titre valant autorisation de travail) ou une déclaration attestant que l’entreprise n'emploie pas de salariés de nationalité étrangère.</w:t>
      </w:r>
    </w:p>
    <w:p w14:paraId="11DAEEC5" w14:textId="77777777" w:rsidR="00A529EC" w:rsidRPr="004818AB" w:rsidRDefault="00A529EC" w:rsidP="00A529EC">
      <w:pPr>
        <w:rPr>
          <w:rFonts w:ascii="DM Sans" w:hAnsi="DM Sans" w:cs="Arial"/>
          <w:sz w:val="18"/>
          <w:szCs w:val="18"/>
        </w:rPr>
      </w:pPr>
    </w:p>
    <w:p w14:paraId="1706C8AC" w14:textId="77777777" w:rsidR="00512B0D" w:rsidRPr="004818AB" w:rsidRDefault="00512B0D" w:rsidP="00A529EC">
      <w:pPr>
        <w:rPr>
          <w:rFonts w:ascii="DM Sans" w:hAnsi="DM Sans" w:cs="Arial"/>
          <w:sz w:val="18"/>
          <w:szCs w:val="18"/>
        </w:rPr>
      </w:pPr>
    </w:p>
    <w:p w14:paraId="7A4D1E6F" w14:textId="77777777" w:rsidR="00E45DD1" w:rsidRPr="00671DAD" w:rsidRDefault="00E45DD1" w:rsidP="00E45DD1">
      <w:pPr>
        <w:pBdr>
          <w:top w:val="single" w:sz="4" w:space="1" w:color="auto"/>
          <w:left w:val="single" w:sz="4" w:space="4" w:color="auto"/>
          <w:bottom w:val="single" w:sz="4" w:space="1" w:color="auto"/>
          <w:right w:val="single" w:sz="4" w:space="4" w:color="auto"/>
        </w:pBdr>
        <w:rPr>
          <w:rFonts w:ascii="DM Sans" w:hAnsi="DM Sans" w:cs="Arial"/>
          <w:b/>
          <w:bCs/>
          <w:color w:val="990033"/>
          <w:sz w:val="22"/>
          <w:szCs w:val="22"/>
        </w:rPr>
      </w:pPr>
      <w:bookmarkStart w:id="15" w:name="_Hlk67386533"/>
      <w:r w:rsidRPr="00671DAD">
        <w:rPr>
          <w:rFonts w:ascii="DM Sans" w:hAnsi="DM Sans" w:cs="Arial"/>
          <w:b/>
          <w:bCs/>
          <w:color w:val="990033"/>
          <w:sz w:val="22"/>
          <w:szCs w:val="22"/>
        </w:rPr>
        <w:t xml:space="preserve">Engagement du candidat </w:t>
      </w:r>
    </w:p>
    <w:p w14:paraId="7B95921D" w14:textId="77777777" w:rsidR="00A529EC" w:rsidRPr="004818AB" w:rsidRDefault="00A529EC" w:rsidP="00A529EC">
      <w:pPr>
        <w:rPr>
          <w:rFonts w:ascii="DM Sans" w:hAnsi="DM Sans" w:cs="Arial"/>
          <w:sz w:val="18"/>
          <w:szCs w:val="18"/>
        </w:rPr>
      </w:pPr>
    </w:p>
    <w:p w14:paraId="3413643D" w14:textId="77777777" w:rsidR="00E45DD1" w:rsidRPr="004818AB" w:rsidRDefault="00E45DD1" w:rsidP="00A529EC">
      <w:pPr>
        <w:rPr>
          <w:rFonts w:ascii="DM Sans" w:hAnsi="DM Sans" w:cs="Arial"/>
          <w:sz w:val="18"/>
          <w:szCs w:val="18"/>
        </w:rPr>
      </w:pPr>
    </w:p>
    <w:tbl>
      <w:tblPr>
        <w:tblW w:w="9752" w:type="dxa"/>
        <w:tblInd w:w="-5" w:type="dxa"/>
        <w:tblLayout w:type="fixed"/>
        <w:tblLook w:val="0000" w:firstRow="0" w:lastRow="0" w:firstColumn="0" w:lastColumn="0" w:noHBand="0" w:noVBand="0"/>
      </w:tblPr>
      <w:tblGrid>
        <w:gridCol w:w="3969"/>
        <w:gridCol w:w="2977"/>
        <w:gridCol w:w="2806"/>
      </w:tblGrid>
      <w:tr w:rsidR="00E45DD1" w:rsidRPr="004818AB" w14:paraId="66DF1995" w14:textId="77777777" w:rsidTr="00671DAD">
        <w:tc>
          <w:tcPr>
            <w:tcW w:w="3969" w:type="dxa"/>
            <w:tcBorders>
              <w:top w:val="single" w:sz="4" w:space="0" w:color="000000"/>
              <w:left w:val="single" w:sz="4" w:space="0" w:color="000000"/>
              <w:bottom w:val="single" w:sz="4" w:space="0" w:color="000000"/>
            </w:tcBorders>
            <w:vAlign w:val="center"/>
          </w:tcPr>
          <w:p w14:paraId="66F93BD1" w14:textId="77777777" w:rsidR="00E45DD1" w:rsidRPr="004818AB" w:rsidRDefault="00E45DD1" w:rsidP="00E45DD1">
            <w:pPr>
              <w:widowControl/>
              <w:tabs>
                <w:tab w:val="left" w:pos="851"/>
              </w:tabs>
              <w:suppressAutoHyphens w:val="0"/>
              <w:spacing w:before="120"/>
              <w:jc w:val="center"/>
              <w:rPr>
                <w:rFonts w:ascii="DM Sans" w:eastAsia="Times New Roman" w:hAnsi="DM Sans" w:cs="Arial"/>
                <w:bCs/>
                <w:kern w:val="0"/>
                <w:sz w:val="18"/>
                <w:szCs w:val="18"/>
                <w:lang w:eastAsia="en-US" w:bidi="ar-SA"/>
              </w:rPr>
            </w:pPr>
            <w:r w:rsidRPr="004818AB">
              <w:rPr>
                <w:rFonts w:ascii="DM Sans" w:eastAsia="Times New Roman" w:hAnsi="DM Sans" w:cs="Arial"/>
                <w:bCs/>
                <w:kern w:val="0"/>
                <w:sz w:val="18"/>
                <w:szCs w:val="18"/>
                <w:lang w:eastAsia="en-US" w:bidi="ar-SA"/>
              </w:rPr>
              <w:t>Nom, prénom et qualité</w:t>
            </w:r>
            <w:r w:rsidRPr="004818AB">
              <w:rPr>
                <w:rFonts w:ascii="DM Sans" w:eastAsia="Times New Roman" w:hAnsi="DM Sans" w:cs="Arial"/>
                <w:bCs/>
                <w:kern w:val="0"/>
                <w:sz w:val="18"/>
                <w:szCs w:val="18"/>
                <w:lang w:eastAsia="en-US" w:bidi="ar-SA"/>
              </w:rPr>
              <w:br/>
              <w:t>du signataire (*)</w:t>
            </w:r>
          </w:p>
        </w:tc>
        <w:tc>
          <w:tcPr>
            <w:tcW w:w="2977" w:type="dxa"/>
            <w:tcBorders>
              <w:top w:val="single" w:sz="4" w:space="0" w:color="000000"/>
              <w:left w:val="single" w:sz="4" w:space="0" w:color="000000"/>
              <w:bottom w:val="single" w:sz="4" w:space="0" w:color="000000"/>
            </w:tcBorders>
            <w:vAlign w:val="center"/>
          </w:tcPr>
          <w:p w14:paraId="0278C1F5" w14:textId="77777777" w:rsidR="00E45DD1" w:rsidRPr="004818AB" w:rsidRDefault="00E45DD1" w:rsidP="00E45DD1">
            <w:pPr>
              <w:widowControl/>
              <w:tabs>
                <w:tab w:val="left" w:pos="851"/>
              </w:tabs>
              <w:suppressAutoHyphens w:val="0"/>
              <w:spacing w:before="120"/>
              <w:jc w:val="center"/>
              <w:rPr>
                <w:rFonts w:ascii="DM Sans" w:eastAsia="Times New Roman" w:hAnsi="DM Sans" w:cs="Arial"/>
                <w:bCs/>
                <w:kern w:val="0"/>
                <w:sz w:val="18"/>
                <w:szCs w:val="18"/>
                <w:lang w:eastAsia="en-US" w:bidi="ar-SA"/>
              </w:rPr>
            </w:pPr>
            <w:r w:rsidRPr="004818AB">
              <w:rPr>
                <w:rFonts w:ascii="DM Sans" w:eastAsia="Times New Roman" w:hAnsi="DM Sans" w:cs="Arial"/>
                <w:bCs/>
                <w:kern w:val="0"/>
                <w:sz w:val="18"/>
                <w:szCs w:val="18"/>
                <w:lang w:eastAsia="en-US" w:bidi="ar-SA"/>
              </w:rPr>
              <w:t>Lieu et date de signature</w:t>
            </w:r>
          </w:p>
        </w:tc>
        <w:tc>
          <w:tcPr>
            <w:tcW w:w="2806" w:type="dxa"/>
            <w:tcBorders>
              <w:top w:val="single" w:sz="4" w:space="0" w:color="000000"/>
              <w:left w:val="single" w:sz="4" w:space="0" w:color="000000"/>
              <w:bottom w:val="single" w:sz="4" w:space="0" w:color="000000"/>
              <w:right w:val="single" w:sz="4" w:space="0" w:color="000000"/>
            </w:tcBorders>
            <w:vAlign w:val="center"/>
          </w:tcPr>
          <w:p w14:paraId="6DB57F3C" w14:textId="77777777" w:rsidR="00E45DD1" w:rsidRPr="004818AB" w:rsidRDefault="00E45DD1" w:rsidP="00E45DD1">
            <w:pPr>
              <w:widowControl/>
              <w:tabs>
                <w:tab w:val="left" w:pos="851"/>
              </w:tabs>
              <w:suppressAutoHyphens w:val="0"/>
              <w:spacing w:before="120"/>
              <w:jc w:val="center"/>
              <w:rPr>
                <w:rFonts w:ascii="DM Sans" w:eastAsia="Times New Roman" w:hAnsi="DM Sans" w:cs="Arial"/>
                <w:bCs/>
                <w:kern w:val="0"/>
                <w:sz w:val="18"/>
                <w:szCs w:val="18"/>
                <w:lang w:eastAsia="en-US" w:bidi="ar-SA"/>
              </w:rPr>
            </w:pPr>
            <w:r w:rsidRPr="004818AB">
              <w:rPr>
                <w:rFonts w:ascii="DM Sans" w:eastAsia="Times New Roman" w:hAnsi="DM Sans" w:cs="Arial"/>
                <w:bCs/>
                <w:kern w:val="0"/>
                <w:sz w:val="18"/>
                <w:szCs w:val="18"/>
                <w:lang w:eastAsia="en-US" w:bidi="ar-SA"/>
              </w:rPr>
              <w:t>Signature</w:t>
            </w:r>
            <w:r w:rsidR="002B53FB" w:rsidRPr="004818AB">
              <w:rPr>
                <w:rFonts w:ascii="DM Sans" w:eastAsia="Times New Roman" w:hAnsi="DM Sans" w:cs="Arial"/>
                <w:bCs/>
                <w:kern w:val="0"/>
                <w:sz w:val="18"/>
                <w:szCs w:val="18"/>
                <w:lang w:eastAsia="en-US" w:bidi="ar-SA"/>
              </w:rPr>
              <w:t xml:space="preserve"> (</w:t>
            </w:r>
            <w:r w:rsidR="002B53FB" w:rsidRPr="004818AB">
              <w:rPr>
                <w:rFonts w:ascii="DM Sans" w:eastAsia="Times New Roman" w:hAnsi="DM Sans" w:cs="Arial"/>
                <w:bCs/>
                <w:i/>
                <w:iCs/>
                <w:kern w:val="0"/>
                <w:sz w:val="18"/>
                <w:szCs w:val="18"/>
                <w:lang w:eastAsia="en-US" w:bidi="ar-SA"/>
              </w:rPr>
              <w:t>porter la mention manuscrite lu et approuvé</w:t>
            </w:r>
            <w:r w:rsidR="002B53FB" w:rsidRPr="004818AB">
              <w:rPr>
                <w:rFonts w:ascii="DM Sans" w:eastAsia="Times New Roman" w:hAnsi="DM Sans" w:cs="Arial"/>
                <w:bCs/>
                <w:kern w:val="0"/>
                <w:sz w:val="18"/>
                <w:szCs w:val="18"/>
                <w:lang w:eastAsia="en-US" w:bidi="ar-SA"/>
              </w:rPr>
              <w:t xml:space="preserve">) </w:t>
            </w:r>
          </w:p>
        </w:tc>
      </w:tr>
      <w:tr w:rsidR="00E45DD1" w:rsidRPr="004818AB" w14:paraId="6A62749E" w14:textId="77777777" w:rsidTr="00671DAD">
        <w:trPr>
          <w:trHeight w:val="1021"/>
        </w:trPr>
        <w:tc>
          <w:tcPr>
            <w:tcW w:w="3969" w:type="dxa"/>
            <w:tcBorders>
              <w:top w:val="single" w:sz="4" w:space="0" w:color="000000"/>
              <w:left w:val="single" w:sz="4" w:space="0" w:color="000000"/>
              <w:bottom w:val="single" w:sz="4" w:space="0" w:color="auto"/>
            </w:tcBorders>
          </w:tcPr>
          <w:p w14:paraId="17E5528E" w14:textId="77777777" w:rsidR="00E45DD1" w:rsidRPr="004818AB" w:rsidRDefault="00E45DD1" w:rsidP="00E45DD1">
            <w:pPr>
              <w:widowControl/>
              <w:tabs>
                <w:tab w:val="left" w:pos="851"/>
              </w:tabs>
              <w:suppressAutoHyphens w:val="0"/>
              <w:snapToGrid w:val="0"/>
              <w:spacing w:before="120"/>
              <w:jc w:val="both"/>
              <w:rPr>
                <w:rFonts w:ascii="DM Sans" w:eastAsia="Times New Roman" w:hAnsi="DM Sans" w:cs="Arial"/>
                <w:bCs/>
                <w:kern w:val="0"/>
                <w:sz w:val="18"/>
                <w:szCs w:val="18"/>
                <w:lang w:eastAsia="en-US" w:bidi="ar-SA"/>
              </w:rPr>
            </w:pPr>
          </w:p>
        </w:tc>
        <w:tc>
          <w:tcPr>
            <w:tcW w:w="2977" w:type="dxa"/>
            <w:tcBorders>
              <w:top w:val="single" w:sz="4" w:space="0" w:color="000000"/>
              <w:left w:val="single" w:sz="4" w:space="0" w:color="000000"/>
              <w:bottom w:val="single" w:sz="4" w:space="0" w:color="auto"/>
            </w:tcBorders>
          </w:tcPr>
          <w:p w14:paraId="539CDADD" w14:textId="77777777" w:rsidR="00E45DD1" w:rsidRPr="004818AB" w:rsidRDefault="00E45DD1" w:rsidP="00E45DD1">
            <w:pPr>
              <w:widowControl/>
              <w:tabs>
                <w:tab w:val="left" w:pos="851"/>
              </w:tabs>
              <w:suppressAutoHyphens w:val="0"/>
              <w:snapToGrid w:val="0"/>
              <w:spacing w:before="120"/>
              <w:jc w:val="both"/>
              <w:rPr>
                <w:rFonts w:ascii="DM Sans" w:eastAsia="Times New Roman" w:hAnsi="DM Sans" w:cs="Arial"/>
                <w:bCs/>
                <w:kern w:val="0"/>
                <w:sz w:val="18"/>
                <w:szCs w:val="18"/>
                <w:lang w:eastAsia="en-US" w:bidi="ar-SA"/>
              </w:rPr>
            </w:pPr>
          </w:p>
        </w:tc>
        <w:tc>
          <w:tcPr>
            <w:tcW w:w="2806" w:type="dxa"/>
            <w:tcBorders>
              <w:top w:val="single" w:sz="4" w:space="0" w:color="000000"/>
              <w:left w:val="single" w:sz="4" w:space="0" w:color="000000"/>
              <w:bottom w:val="single" w:sz="4" w:space="0" w:color="auto"/>
              <w:right w:val="single" w:sz="4" w:space="0" w:color="000000"/>
            </w:tcBorders>
          </w:tcPr>
          <w:p w14:paraId="438542DA" w14:textId="77777777" w:rsidR="00E45DD1" w:rsidRPr="004818AB" w:rsidRDefault="00E45DD1" w:rsidP="00E45DD1">
            <w:pPr>
              <w:widowControl/>
              <w:tabs>
                <w:tab w:val="left" w:pos="851"/>
              </w:tabs>
              <w:suppressAutoHyphens w:val="0"/>
              <w:snapToGrid w:val="0"/>
              <w:spacing w:before="120"/>
              <w:jc w:val="both"/>
              <w:rPr>
                <w:rFonts w:ascii="DM Sans" w:eastAsia="Times New Roman" w:hAnsi="DM Sans" w:cs="Arial"/>
                <w:bCs/>
                <w:kern w:val="0"/>
                <w:sz w:val="18"/>
                <w:szCs w:val="18"/>
                <w:lang w:eastAsia="en-US" w:bidi="ar-SA"/>
              </w:rPr>
            </w:pPr>
          </w:p>
        </w:tc>
      </w:tr>
    </w:tbl>
    <w:p w14:paraId="5E20BFEB" w14:textId="77777777" w:rsidR="00E45DD1" w:rsidRPr="004818AB" w:rsidRDefault="00E45DD1" w:rsidP="00E45DD1">
      <w:pPr>
        <w:widowControl/>
        <w:suppressAutoHyphens w:val="0"/>
        <w:spacing w:before="80"/>
        <w:ind w:left="964"/>
        <w:jc w:val="both"/>
        <w:rPr>
          <w:rFonts w:ascii="DM Sans" w:eastAsia="Times New Roman" w:hAnsi="DM Sans" w:cs="Times New Roman"/>
          <w:kern w:val="0"/>
          <w:sz w:val="18"/>
          <w:szCs w:val="18"/>
          <w:lang w:eastAsia="en-US" w:bidi="ar-SA"/>
        </w:rPr>
      </w:pPr>
      <w:r w:rsidRPr="004818AB">
        <w:rPr>
          <w:rFonts w:ascii="DM Sans" w:eastAsia="Times New Roman" w:hAnsi="DM Sans" w:cs="Times New Roman"/>
          <w:kern w:val="0"/>
          <w:sz w:val="18"/>
          <w:szCs w:val="18"/>
          <w:lang w:eastAsia="en-US" w:bidi="ar-SA"/>
        </w:rPr>
        <w:t>(*) Le signataire doit avoir le pouvoir d’engager la personne qu’il représente</w:t>
      </w:r>
      <w:r w:rsidR="0055516D" w:rsidRPr="004818AB">
        <w:rPr>
          <w:rFonts w:ascii="DM Sans" w:eastAsia="Times New Roman" w:hAnsi="DM Sans" w:cs="Times New Roman"/>
          <w:kern w:val="0"/>
          <w:sz w:val="18"/>
          <w:szCs w:val="18"/>
          <w:lang w:eastAsia="en-US" w:bidi="ar-SA"/>
        </w:rPr>
        <w:t xml:space="preserve">, le cas échéant, il joint les pouvoirs de la personne habilitée pour engager la société. </w:t>
      </w:r>
    </w:p>
    <w:p w14:paraId="296F7124" w14:textId="77777777" w:rsidR="00A529EC" w:rsidRPr="004818AB" w:rsidRDefault="00A529EC" w:rsidP="00A529EC">
      <w:pPr>
        <w:rPr>
          <w:rFonts w:ascii="DM Sans" w:hAnsi="DM Sans" w:cs="Arial"/>
          <w:i/>
          <w:sz w:val="18"/>
          <w:szCs w:val="18"/>
        </w:rPr>
      </w:pPr>
    </w:p>
    <w:p w14:paraId="19861E0E" w14:textId="7EDDB086" w:rsidR="00EE5AB5" w:rsidRDefault="00E45DD1" w:rsidP="00E45DD1">
      <w:pPr>
        <w:rPr>
          <w:rFonts w:ascii="DM Sans" w:hAnsi="DM Sans" w:cs="Arial"/>
          <w:b/>
          <w:sz w:val="18"/>
          <w:szCs w:val="18"/>
        </w:rPr>
      </w:pPr>
      <w:r w:rsidRPr="004818AB">
        <w:rPr>
          <w:rFonts w:ascii="DM Sans" w:hAnsi="DM Sans" w:cs="Arial"/>
          <w:b/>
          <w:sz w:val="18"/>
          <w:szCs w:val="18"/>
        </w:rPr>
        <w:t xml:space="preserve">La signature </w:t>
      </w:r>
      <w:r w:rsidR="0085339F" w:rsidRPr="004818AB">
        <w:rPr>
          <w:rFonts w:ascii="DM Sans" w:hAnsi="DM Sans" w:cs="Arial"/>
          <w:b/>
          <w:sz w:val="18"/>
          <w:szCs w:val="18"/>
        </w:rPr>
        <w:t>de</w:t>
      </w:r>
      <w:r w:rsidRPr="004818AB">
        <w:rPr>
          <w:rFonts w:ascii="DM Sans" w:hAnsi="DM Sans" w:cs="Arial"/>
          <w:b/>
          <w:sz w:val="18"/>
          <w:szCs w:val="18"/>
        </w:rPr>
        <w:t xml:space="preserve"> la présente </w:t>
      </w:r>
      <w:r w:rsidR="004153FA">
        <w:rPr>
          <w:rFonts w:ascii="DM Sans" w:hAnsi="DM Sans" w:cs="Arial"/>
          <w:b/>
          <w:sz w:val="18"/>
          <w:szCs w:val="18"/>
        </w:rPr>
        <w:t xml:space="preserve">lettre de </w:t>
      </w:r>
      <w:r w:rsidRPr="004818AB">
        <w:rPr>
          <w:rFonts w:ascii="DM Sans" w:hAnsi="DM Sans" w:cs="Arial"/>
          <w:b/>
          <w:sz w:val="18"/>
          <w:szCs w:val="18"/>
        </w:rPr>
        <w:t>consultation vaut acceptation de nos conditions particulières d’achat jointes</w:t>
      </w:r>
      <w:r w:rsidR="00671DAD">
        <w:rPr>
          <w:rFonts w:ascii="DM Sans" w:hAnsi="DM Sans" w:cs="Arial"/>
          <w:b/>
          <w:sz w:val="18"/>
          <w:szCs w:val="18"/>
        </w:rPr>
        <w:t xml:space="preserve"> et</w:t>
      </w:r>
      <w:r w:rsidRPr="004818AB">
        <w:rPr>
          <w:rFonts w:ascii="DM Sans" w:hAnsi="DM Sans" w:cs="Arial"/>
          <w:b/>
          <w:sz w:val="18"/>
          <w:szCs w:val="18"/>
        </w:rPr>
        <w:t xml:space="preserve"> des conditions du CCAG </w:t>
      </w:r>
      <w:r w:rsidR="00671DAD" w:rsidRPr="004818AB">
        <w:rPr>
          <w:rFonts w:ascii="DM Sans" w:hAnsi="DM Sans" w:cs="Arial"/>
          <w:b/>
          <w:sz w:val="18"/>
          <w:szCs w:val="18"/>
        </w:rPr>
        <w:t>applicable</w:t>
      </w:r>
      <w:r w:rsidR="00671DAD">
        <w:rPr>
          <w:rFonts w:ascii="DM Sans" w:hAnsi="DM Sans" w:cs="Arial"/>
          <w:b/>
          <w:sz w:val="18"/>
          <w:szCs w:val="18"/>
        </w:rPr>
        <w:t xml:space="preserve"> </w:t>
      </w:r>
      <w:r w:rsidR="004153FA">
        <w:rPr>
          <w:rFonts w:ascii="DM Sans" w:hAnsi="DM Sans" w:cs="Arial"/>
          <w:b/>
          <w:sz w:val="18"/>
          <w:szCs w:val="18"/>
        </w:rPr>
        <w:t xml:space="preserve">qui </w:t>
      </w:r>
      <w:r w:rsidR="00671DAD" w:rsidRPr="004818AB">
        <w:rPr>
          <w:rFonts w:ascii="DM Sans" w:hAnsi="DM Sans" w:cs="Arial"/>
          <w:b/>
          <w:sz w:val="18"/>
          <w:szCs w:val="18"/>
        </w:rPr>
        <w:t>se</w:t>
      </w:r>
      <w:r w:rsidRPr="004818AB">
        <w:rPr>
          <w:rFonts w:ascii="DM Sans" w:hAnsi="DM Sans" w:cs="Arial"/>
          <w:b/>
          <w:sz w:val="18"/>
          <w:szCs w:val="18"/>
        </w:rPr>
        <w:t xml:space="preserve"> substitue</w:t>
      </w:r>
      <w:r w:rsidR="00BE62C5">
        <w:rPr>
          <w:rFonts w:ascii="DM Sans" w:hAnsi="DM Sans" w:cs="Arial"/>
          <w:b/>
          <w:sz w:val="18"/>
          <w:szCs w:val="18"/>
        </w:rPr>
        <w:t>nt</w:t>
      </w:r>
      <w:r w:rsidRPr="004818AB">
        <w:rPr>
          <w:rFonts w:ascii="DM Sans" w:hAnsi="DM Sans" w:cs="Arial"/>
          <w:b/>
          <w:sz w:val="18"/>
          <w:szCs w:val="18"/>
        </w:rPr>
        <w:t xml:space="preserve"> à toutes autres conditions </w:t>
      </w:r>
      <w:r w:rsidR="0055516D" w:rsidRPr="004818AB">
        <w:rPr>
          <w:rFonts w:ascii="DM Sans" w:hAnsi="DM Sans" w:cs="Arial"/>
          <w:b/>
          <w:sz w:val="18"/>
          <w:szCs w:val="18"/>
        </w:rPr>
        <w:t xml:space="preserve">générales </w:t>
      </w:r>
      <w:r w:rsidRPr="004818AB">
        <w:rPr>
          <w:rFonts w:ascii="DM Sans" w:hAnsi="DM Sans" w:cs="Arial"/>
          <w:b/>
          <w:sz w:val="18"/>
          <w:szCs w:val="18"/>
        </w:rPr>
        <w:t xml:space="preserve">de vente du titulaire. </w:t>
      </w:r>
      <w:bookmarkEnd w:id="14"/>
      <w:bookmarkEnd w:id="15"/>
    </w:p>
    <w:p w14:paraId="34DEF9E5" w14:textId="77777777" w:rsidR="00671DAD" w:rsidRDefault="00671DAD" w:rsidP="00E45DD1">
      <w:pPr>
        <w:rPr>
          <w:rFonts w:ascii="DM Sans" w:hAnsi="DM Sans" w:cs="Arial"/>
          <w:b/>
          <w:sz w:val="18"/>
          <w:szCs w:val="18"/>
        </w:rPr>
      </w:pPr>
    </w:p>
    <w:p w14:paraId="655BB0E9" w14:textId="77777777" w:rsidR="00671DAD" w:rsidRPr="004818AB" w:rsidRDefault="00671DAD" w:rsidP="00E45DD1">
      <w:pPr>
        <w:rPr>
          <w:rFonts w:ascii="DM Sans" w:hAnsi="DM Sans" w:cs="Arial"/>
          <w:i/>
          <w:sz w:val="18"/>
          <w:szCs w:val="18"/>
        </w:rPr>
      </w:pPr>
    </w:p>
    <w:p w14:paraId="493BB6C2" w14:textId="77777777" w:rsidR="00E45DD1" w:rsidRPr="00671DAD" w:rsidRDefault="00EE5AB5" w:rsidP="00E45DD1">
      <w:pPr>
        <w:pBdr>
          <w:top w:val="single" w:sz="4" w:space="1" w:color="auto"/>
          <w:left w:val="single" w:sz="4" w:space="4" w:color="auto"/>
          <w:bottom w:val="single" w:sz="4" w:space="1" w:color="auto"/>
          <w:right w:val="single" w:sz="4" w:space="4" w:color="auto"/>
        </w:pBdr>
        <w:rPr>
          <w:rFonts w:ascii="DM Sans" w:hAnsi="DM Sans" w:cs="Arial"/>
          <w:b/>
          <w:color w:val="990033"/>
          <w:sz w:val="18"/>
          <w:szCs w:val="18"/>
        </w:rPr>
      </w:pPr>
      <w:r w:rsidRPr="00671DAD">
        <w:rPr>
          <w:rFonts w:ascii="DM Sans" w:hAnsi="DM Sans" w:cs="Arial"/>
          <w:b/>
          <w:color w:val="990033"/>
          <w:sz w:val="22"/>
          <w:szCs w:val="22"/>
        </w:rPr>
        <w:t>Acceptation de l’offre</w:t>
      </w:r>
      <w:r w:rsidR="00E45DD1" w:rsidRPr="00671DAD">
        <w:rPr>
          <w:rFonts w:ascii="DM Sans" w:hAnsi="DM Sans" w:cs="Arial"/>
          <w:b/>
          <w:color w:val="990033"/>
          <w:sz w:val="22"/>
          <w:szCs w:val="22"/>
        </w:rPr>
        <w:t xml:space="preserve"> par le pouvoir adjudicateur</w:t>
      </w:r>
    </w:p>
    <w:p w14:paraId="12DF08BF" w14:textId="77777777" w:rsidR="00E45DD1" w:rsidRDefault="00E45DD1" w:rsidP="00E45DD1">
      <w:pPr>
        <w:rPr>
          <w:rFonts w:ascii="DM Sans" w:hAnsi="DM Sans" w:cs="Arial"/>
          <w:sz w:val="18"/>
          <w:szCs w:val="18"/>
        </w:rPr>
      </w:pPr>
    </w:p>
    <w:p w14:paraId="0D39C3C5" w14:textId="77777777" w:rsidR="00EE5AB5" w:rsidRPr="004818AB" w:rsidRDefault="00EE5AB5" w:rsidP="00E45DD1">
      <w:pPr>
        <w:rPr>
          <w:rFonts w:ascii="DM Sans" w:hAnsi="DM Sans" w:cs="Arial"/>
          <w:sz w:val="18"/>
          <w:szCs w:val="18"/>
        </w:rPr>
      </w:pPr>
      <w:r w:rsidRPr="004818AB">
        <w:rPr>
          <w:rFonts w:ascii="DM Sans" w:hAnsi="DM Sans" w:cs="Arial"/>
          <w:sz w:val="18"/>
          <w:szCs w:val="18"/>
        </w:rPr>
        <w:t>La présente offre est acceptée pour valoir marché.</w:t>
      </w:r>
    </w:p>
    <w:p w14:paraId="7C1822EC" w14:textId="77777777" w:rsidR="00EE5AB5" w:rsidRPr="004818AB" w:rsidRDefault="00EE5AB5" w:rsidP="00E45DD1">
      <w:pPr>
        <w:rPr>
          <w:rFonts w:ascii="DM Sans" w:hAnsi="DM Sans" w:cs="Arial"/>
          <w:sz w:val="18"/>
          <w:szCs w:val="18"/>
        </w:rPr>
      </w:pPr>
      <w:r w:rsidRPr="004818AB">
        <w:rPr>
          <w:rFonts w:ascii="DM Sans" w:hAnsi="DM Sans" w:cs="Arial"/>
          <w:sz w:val="18"/>
          <w:szCs w:val="18"/>
        </w:rPr>
        <w:t>Les pièces exigées à la remise de l’offre sont contractuelles.</w:t>
      </w:r>
    </w:p>
    <w:p w14:paraId="4500A714" w14:textId="77777777" w:rsidR="00EE5AB5" w:rsidRPr="004818AB" w:rsidRDefault="00EE5AB5" w:rsidP="00E45DD1">
      <w:pPr>
        <w:rPr>
          <w:rFonts w:ascii="DM Sans" w:hAnsi="DM Sans" w:cs="Arial"/>
          <w:sz w:val="18"/>
          <w:szCs w:val="18"/>
        </w:rPr>
      </w:pPr>
      <w:r w:rsidRPr="004818AB">
        <w:rPr>
          <w:rFonts w:ascii="DM Sans" w:hAnsi="DM Sans" w:cs="Arial"/>
          <w:sz w:val="18"/>
          <w:szCs w:val="18"/>
        </w:rPr>
        <w:t xml:space="preserve">L’acceptation de l’offre par le pouvoir adjudicateur vaut </w:t>
      </w:r>
      <w:r w:rsidR="00DB4651" w:rsidRPr="004818AB">
        <w:rPr>
          <w:rFonts w:ascii="DM Sans" w:hAnsi="DM Sans" w:cs="Arial"/>
          <w:sz w:val="18"/>
          <w:szCs w:val="18"/>
        </w:rPr>
        <w:t>décision</w:t>
      </w:r>
      <w:r w:rsidRPr="004818AB">
        <w:rPr>
          <w:rFonts w:ascii="DM Sans" w:hAnsi="DM Sans" w:cs="Arial"/>
          <w:sz w:val="18"/>
          <w:szCs w:val="18"/>
        </w:rPr>
        <w:t xml:space="preserve"> de l’attribution du marché.</w:t>
      </w:r>
    </w:p>
    <w:p w14:paraId="4516811C" w14:textId="77777777" w:rsidR="00180D81" w:rsidRPr="004818AB" w:rsidRDefault="00180D81" w:rsidP="00E45DD1">
      <w:pPr>
        <w:rPr>
          <w:rFonts w:ascii="DM Sans" w:hAnsi="DM Sans" w:cs="Arial"/>
          <w:sz w:val="18"/>
          <w:szCs w:val="18"/>
        </w:rPr>
      </w:pPr>
    </w:p>
    <w:p w14:paraId="0B63D6A8" w14:textId="77777777" w:rsidR="00180D81" w:rsidRPr="004818AB" w:rsidRDefault="00574E66" w:rsidP="00E45DD1">
      <w:pPr>
        <w:rPr>
          <w:rFonts w:ascii="DM Sans" w:hAnsi="DM Sans" w:cs="Arial"/>
          <w:sz w:val="18"/>
          <w:szCs w:val="18"/>
        </w:rPr>
      </w:pPr>
      <w:r w:rsidRPr="004818AB">
        <w:rPr>
          <w:rFonts w:ascii="DM Sans" w:hAnsi="DM Sans" w:cs="Arial"/>
          <w:sz w:val="18"/>
          <w:szCs w:val="18"/>
        </w:rPr>
        <w:t>La commande ainsi que la</w:t>
      </w:r>
      <w:r w:rsidR="00180D81" w:rsidRPr="004818AB">
        <w:rPr>
          <w:rFonts w:ascii="DM Sans" w:hAnsi="DM Sans" w:cs="Arial"/>
          <w:sz w:val="18"/>
          <w:szCs w:val="18"/>
        </w:rPr>
        <w:t xml:space="preserve"> copie de la présente lettre de consultation signée du pouvoir adjudicateur ser</w:t>
      </w:r>
      <w:r w:rsidRPr="004818AB">
        <w:rPr>
          <w:rFonts w:ascii="DM Sans" w:hAnsi="DM Sans" w:cs="Arial"/>
          <w:sz w:val="18"/>
          <w:szCs w:val="18"/>
        </w:rPr>
        <w:t>ont</w:t>
      </w:r>
      <w:r w:rsidR="00180D81" w:rsidRPr="004818AB">
        <w:rPr>
          <w:rFonts w:ascii="DM Sans" w:hAnsi="DM Sans" w:cs="Arial"/>
          <w:sz w:val="18"/>
          <w:szCs w:val="18"/>
        </w:rPr>
        <w:t xml:space="preserve"> notifiée</w:t>
      </w:r>
      <w:r w:rsidRPr="004818AB">
        <w:rPr>
          <w:rFonts w:ascii="DM Sans" w:hAnsi="DM Sans" w:cs="Arial"/>
          <w:sz w:val="18"/>
          <w:szCs w:val="18"/>
        </w:rPr>
        <w:t>s</w:t>
      </w:r>
      <w:r w:rsidR="00180D81" w:rsidRPr="004818AB">
        <w:rPr>
          <w:rFonts w:ascii="DM Sans" w:hAnsi="DM Sans" w:cs="Arial"/>
          <w:sz w:val="18"/>
          <w:szCs w:val="18"/>
        </w:rPr>
        <w:t xml:space="preserve"> au candidat retenu</w:t>
      </w:r>
      <w:r w:rsidR="00DB4651" w:rsidRPr="004818AB">
        <w:rPr>
          <w:rFonts w:ascii="DM Sans" w:hAnsi="DM Sans" w:cs="Arial"/>
          <w:sz w:val="18"/>
          <w:szCs w:val="18"/>
        </w:rPr>
        <w:t>.</w:t>
      </w:r>
    </w:p>
    <w:p w14:paraId="102EA973" w14:textId="77777777" w:rsidR="00180D81" w:rsidRPr="004818AB" w:rsidRDefault="00180D81" w:rsidP="00E45DD1">
      <w:pPr>
        <w:rPr>
          <w:rFonts w:ascii="DM Sans" w:hAnsi="DM Sans" w:cs="Arial"/>
          <w:sz w:val="18"/>
          <w:szCs w:val="18"/>
        </w:rPr>
      </w:pPr>
    </w:p>
    <w:p w14:paraId="69276004" w14:textId="77777777" w:rsidR="000465B4" w:rsidRPr="004818AB" w:rsidRDefault="000465B4" w:rsidP="00E45DD1">
      <w:pPr>
        <w:rPr>
          <w:rFonts w:ascii="DM Sans" w:hAnsi="DM Sans" w:cs="Arial"/>
          <w:sz w:val="18"/>
          <w:szCs w:val="18"/>
        </w:rPr>
      </w:pPr>
    </w:p>
    <w:p w14:paraId="269B5EFC" w14:textId="77777777" w:rsidR="00180D81" w:rsidRPr="004818AB" w:rsidRDefault="00180D81" w:rsidP="000465B4">
      <w:pPr>
        <w:ind w:right="1133"/>
        <w:jc w:val="right"/>
        <w:rPr>
          <w:rFonts w:ascii="DM Sans" w:hAnsi="DM Sans" w:cs="Arial"/>
          <w:sz w:val="18"/>
          <w:szCs w:val="18"/>
        </w:rPr>
      </w:pPr>
      <w:r w:rsidRPr="004818AB">
        <w:rPr>
          <w:rFonts w:ascii="DM Sans" w:hAnsi="DM Sans" w:cs="Arial"/>
          <w:sz w:val="18"/>
          <w:szCs w:val="18"/>
        </w:rPr>
        <w:t xml:space="preserve">A </w:t>
      </w:r>
      <w:r w:rsidR="00C97206" w:rsidRPr="004818AB">
        <w:rPr>
          <w:rFonts w:ascii="DM Sans" w:hAnsi="DM Sans" w:cs="Arial"/>
          <w:sz w:val="18"/>
          <w:szCs w:val="18"/>
        </w:rPr>
        <w:t>Fontainebleau</w:t>
      </w:r>
      <w:r w:rsidRPr="004818AB">
        <w:rPr>
          <w:rFonts w:ascii="DM Sans" w:hAnsi="DM Sans" w:cs="Arial"/>
          <w:sz w:val="18"/>
          <w:szCs w:val="18"/>
        </w:rPr>
        <w:t>, le</w:t>
      </w:r>
    </w:p>
    <w:p w14:paraId="3197A1BF" w14:textId="77777777" w:rsidR="000465B4" w:rsidRPr="004818AB" w:rsidRDefault="000465B4" w:rsidP="00E45DD1">
      <w:pPr>
        <w:rPr>
          <w:rFonts w:ascii="DM Sans" w:hAnsi="DM Sans" w:cs="Arial"/>
          <w:sz w:val="18"/>
          <w:szCs w:val="18"/>
        </w:rPr>
      </w:pPr>
    </w:p>
    <w:p w14:paraId="2124D8B5" w14:textId="77777777" w:rsidR="000465B4" w:rsidRPr="004818AB" w:rsidRDefault="000465B4" w:rsidP="00E45DD1">
      <w:pPr>
        <w:rPr>
          <w:rFonts w:ascii="DM Sans" w:hAnsi="DM Sans" w:cs="Arial"/>
          <w:sz w:val="18"/>
          <w:szCs w:val="18"/>
        </w:rPr>
      </w:pPr>
    </w:p>
    <w:p w14:paraId="1D9A53B3" w14:textId="77777777" w:rsidR="00180D81" w:rsidRPr="004818AB" w:rsidRDefault="00180D81" w:rsidP="00E45DD1">
      <w:pPr>
        <w:rPr>
          <w:rFonts w:ascii="DM Sans" w:hAnsi="DM Sans" w:cs="Arial"/>
          <w:sz w:val="18"/>
          <w:szCs w:val="18"/>
        </w:rPr>
      </w:pPr>
    </w:p>
    <w:p w14:paraId="4489B97E" w14:textId="77777777" w:rsidR="00180D81" w:rsidRPr="004818AB" w:rsidRDefault="00180D81" w:rsidP="00E45DD1">
      <w:pPr>
        <w:rPr>
          <w:rFonts w:ascii="DM Sans" w:hAnsi="DM Sans" w:cs="Arial"/>
          <w:sz w:val="18"/>
          <w:szCs w:val="18"/>
        </w:rPr>
      </w:pPr>
    </w:p>
    <w:p w14:paraId="729DEAD7" w14:textId="77777777" w:rsidR="00C97206" w:rsidRPr="004818AB" w:rsidRDefault="007556EE" w:rsidP="00C97206">
      <w:pPr>
        <w:ind w:right="849"/>
        <w:jc w:val="right"/>
        <w:rPr>
          <w:rFonts w:ascii="DM Sans" w:hAnsi="DM Sans" w:cs="Arial"/>
          <w:sz w:val="18"/>
          <w:szCs w:val="18"/>
        </w:rPr>
      </w:pPr>
      <w:r w:rsidRPr="004818AB">
        <w:rPr>
          <w:rFonts w:ascii="DM Sans" w:hAnsi="DM Sans" w:cs="Arial"/>
          <w:sz w:val="18"/>
          <w:szCs w:val="18"/>
        </w:rPr>
        <w:t>Anne Mény-Horn</w:t>
      </w:r>
    </w:p>
    <w:p w14:paraId="2F4732AB" w14:textId="77777777" w:rsidR="00C97206" w:rsidRPr="004818AB" w:rsidRDefault="007556EE" w:rsidP="00C97206">
      <w:pPr>
        <w:ind w:right="566"/>
        <w:jc w:val="right"/>
        <w:rPr>
          <w:rFonts w:ascii="DM Sans" w:hAnsi="DM Sans" w:cs="Arial"/>
          <w:sz w:val="18"/>
          <w:szCs w:val="18"/>
        </w:rPr>
      </w:pPr>
      <w:r w:rsidRPr="004818AB">
        <w:rPr>
          <w:rFonts w:ascii="DM Sans" w:hAnsi="DM Sans" w:cs="Arial"/>
          <w:sz w:val="18"/>
          <w:szCs w:val="18"/>
        </w:rPr>
        <w:t>Administratrice générale</w:t>
      </w:r>
    </w:p>
    <w:p w14:paraId="596F87A3" w14:textId="77777777" w:rsidR="00C97206" w:rsidRPr="004818AB" w:rsidRDefault="00C97206" w:rsidP="00C97206">
      <w:pPr>
        <w:ind w:right="566"/>
        <w:jc w:val="right"/>
        <w:rPr>
          <w:rFonts w:ascii="DM Sans" w:hAnsi="DM Sans" w:cs="Arial"/>
          <w:sz w:val="18"/>
          <w:szCs w:val="18"/>
        </w:rPr>
      </w:pPr>
    </w:p>
    <w:p w14:paraId="26B356ED" w14:textId="77777777" w:rsidR="00C97206" w:rsidRPr="004818AB" w:rsidRDefault="00C97206" w:rsidP="00C97206">
      <w:pPr>
        <w:ind w:right="566"/>
        <w:jc w:val="right"/>
        <w:rPr>
          <w:rFonts w:ascii="DM Sans" w:hAnsi="DM Sans" w:cs="Arial"/>
          <w:sz w:val="18"/>
          <w:szCs w:val="18"/>
        </w:rPr>
      </w:pPr>
    </w:p>
    <w:p w14:paraId="491A8C5A" w14:textId="77777777" w:rsidR="00C97206" w:rsidRPr="004818AB" w:rsidRDefault="00C97206" w:rsidP="00C97206">
      <w:pPr>
        <w:ind w:right="566"/>
        <w:jc w:val="right"/>
        <w:rPr>
          <w:rFonts w:ascii="DM Sans" w:hAnsi="DM Sans" w:cs="Arial"/>
          <w:sz w:val="18"/>
          <w:szCs w:val="18"/>
        </w:rPr>
      </w:pPr>
    </w:p>
    <w:p w14:paraId="1A8732C3" w14:textId="77777777" w:rsidR="00C97206" w:rsidRPr="004818AB" w:rsidRDefault="00C97206" w:rsidP="00C97206">
      <w:pPr>
        <w:ind w:right="566"/>
        <w:jc w:val="right"/>
        <w:rPr>
          <w:rFonts w:ascii="DM Sans" w:hAnsi="DM Sans" w:cs="Arial"/>
          <w:sz w:val="18"/>
          <w:szCs w:val="18"/>
        </w:rPr>
      </w:pPr>
    </w:p>
    <w:p w14:paraId="4FB3230E" w14:textId="77777777" w:rsidR="00C97206" w:rsidRPr="004818AB" w:rsidRDefault="00C97206" w:rsidP="00C97206">
      <w:pPr>
        <w:ind w:right="566"/>
        <w:jc w:val="right"/>
        <w:rPr>
          <w:rFonts w:ascii="DM Sans" w:hAnsi="DM Sans" w:cs="Arial"/>
          <w:sz w:val="18"/>
          <w:szCs w:val="18"/>
        </w:rPr>
      </w:pPr>
      <w:r w:rsidRPr="004818AB">
        <w:rPr>
          <w:rFonts w:ascii="DM Sans" w:hAnsi="DM Sans" w:cs="Arial"/>
          <w:sz w:val="18"/>
          <w:szCs w:val="18"/>
        </w:rPr>
        <w:t xml:space="preserve">…… </w:t>
      </w:r>
    </w:p>
    <w:p w14:paraId="26549D1D" w14:textId="77777777" w:rsidR="00EE5AB5" w:rsidRPr="004818AB" w:rsidRDefault="00EE5AB5">
      <w:pPr>
        <w:rPr>
          <w:rFonts w:ascii="DM Sans" w:hAnsi="DM Sans" w:cs="Arial"/>
          <w:sz w:val="18"/>
          <w:szCs w:val="18"/>
        </w:rPr>
      </w:pPr>
    </w:p>
    <w:p w14:paraId="171C30E3" w14:textId="77777777" w:rsidR="00AF5EA4" w:rsidRPr="004818AB" w:rsidRDefault="00AF5EA4">
      <w:pPr>
        <w:rPr>
          <w:rFonts w:ascii="DM Sans" w:hAnsi="DM Sans" w:cs="Arial"/>
          <w:sz w:val="18"/>
          <w:szCs w:val="18"/>
        </w:rPr>
        <w:sectPr w:rsidR="00AF5EA4" w:rsidRPr="004818AB" w:rsidSect="00E54287">
          <w:headerReference w:type="even" r:id="rId17"/>
          <w:footerReference w:type="even" r:id="rId18"/>
          <w:footerReference w:type="default" r:id="rId19"/>
          <w:headerReference w:type="first" r:id="rId20"/>
          <w:footerReference w:type="first" r:id="rId21"/>
          <w:pgSz w:w="11906" w:h="16838" w:code="9"/>
          <w:pgMar w:top="964" w:right="1134" w:bottom="1985" w:left="1134" w:header="567" w:footer="567" w:gutter="0"/>
          <w:cols w:space="720"/>
        </w:sectPr>
      </w:pPr>
    </w:p>
    <w:p w14:paraId="2F8C35A7" w14:textId="77777777" w:rsidR="00B421F7" w:rsidRPr="00176BCC" w:rsidRDefault="00B421F7" w:rsidP="00B421F7">
      <w:pPr>
        <w:numPr>
          <w:ilvl w:val="0"/>
          <w:numId w:val="25"/>
        </w:numPr>
        <w:rPr>
          <w:rFonts w:ascii="DM Sans" w:hAnsi="DM Sans" w:cs="Arial"/>
          <w:b/>
          <w:color w:val="990033"/>
          <w:sz w:val="18"/>
          <w:szCs w:val="18"/>
        </w:rPr>
      </w:pPr>
      <w:r w:rsidRPr="00176BCC">
        <w:rPr>
          <w:rFonts w:ascii="DM Sans" w:hAnsi="DM Sans" w:cs="Arial"/>
          <w:b/>
          <w:color w:val="990033"/>
          <w:sz w:val="18"/>
          <w:szCs w:val="18"/>
        </w:rPr>
        <w:lastRenderedPageBreak/>
        <w:t>Champ d’application</w:t>
      </w:r>
    </w:p>
    <w:p w14:paraId="30F3228F"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Les conditions particulières de l’EPCF sont applicables aux achats de fournitures, de services et de travaux.</w:t>
      </w:r>
    </w:p>
    <w:p w14:paraId="7A818816"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Elles se substituent aux conditions générales ou particulières de vente figurant dans les documents du fournisseur.</w:t>
      </w:r>
    </w:p>
    <w:p w14:paraId="564EA06A"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Elles sont complétées par les Cahier des Clauses Administratives Générales (CCAG) applicables à raison de la nature des prestations à savoir :</w:t>
      </w:r>
    </w:p>
    <w:p w14:paraId="216CD60E" w14:textId="3E2D95EC" w:rsidR="00B421F7" w:rsidRPr="004818AB" w:rsidRDefault="00B421F7" w:rsidP="00B421F7">
      <w:pPr>
        <w:jc w:val="both"/>
        <w:rPr>
          <w:rFonts w:ascii="DM Sans" w:hAnsi="DM Sans" w:cs="Arial"/>
          <w:sz w:val="18"/>
          <w:szCs w:val="18"/>
        </w:rPr>
      </w:pPr>
      <w:r w:rsidRPr="004818AB">
        <w:rPr>
          <w:rFonts w:ascii="DM Sans" w:hAnsi="DM Sans" w:cs="Arial"/>
          <w:sz w:val="18"/>
          <w:szCs w:val="18"/>
        </w:rPr>
        <w:t>-</w:t>
      </w:r>
      <w:r w:rsidR="001A7085">
        <w:rPr>
          <w:rFonts w:ascii="DM Sans" w:hAnsi="DM Sans" w:cs="Arial"/>
          <w:sz w:val="18"/>
          <w:szCs w:val="18"/>
        </w:rPr>
        <w:t xml:space="preserve"> </w:t>
      </w:r>
      <w:r w:rsidRPr="004818AB">
        <w:rPr>
          <w:rFonts w:ascii="DM Sans" w:hAnsi="DM Sans" w:cs="Arial"/>
          <w:sz w:val="18"/>
          <w:szCs w:val="18"/>
        </w:rPr>
        <w:t>CCAG Fournitures courantes et Services</w:t>
      </w:r>
    </w:p>
    <w:p w14:paraId="675C9EDD"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 CCAG Travaux</w:t>
      </w:r>
    </w:p>
    <w:p w14:paraId="674784EF"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 CCAG Prestations Intellectuelles</w:t>
      </w:r>
    </w:p>
    <w:p w14:paraId="3DC3C04E"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 CCAG Maîtrise d’œuvre</w:t>
      </w:r>
    </w:p>
    <w:p w14:paraId="19B5575D"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 CCAG TIC</w:t>
      </w:r>
    </w:p>
    <w:p w14:paraId="5CE55B42"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 CCAG Marchés industriels.</w:t>
      </w:r>
    </w:p>
    <w:p w14:paraId="65EACFF6"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 xml:space="preserve">Tous sont consultables sur le site </w:t>
      </w:r>
      <w:hyperlink r:id="rId22" w:history="1">
        <w:r w:rsidRPr="004818AB">
          <w:rPr>
            <w:rStyle w:val="Lienhypertexte"/>
            <w:rFonts w:ascii="DM Sans" w:hAnsi="DM Sans" w:cs="Arial"/>
            <w:sz w:val="18"/>
            <w:szCs w:val="18"/>
          </w:rPr>
          <w:t>www.legifrance.gouv.fr</w:t>
        </w:r>
      </w:hyperlink>
      <w:r w:rsidRPr="004818AB">
        <w:rPr>
          <w:rFonts w:ascii="DM Sans" w:hAnsi="DM Sans" w:cs="Arial"/>
          <w:sz w:val="18"/>
          <w:szCs w:val="18"/>
        </w:rPr>
        <w:t xml:space="preserve"> </w:t>
      </w:r>
    </w:p>
    <w:p w14:paraId="7C38FA2A" w14:textId="77777777" w:rsidR="00B421F7" w:rsidRPr="004818AB" w:rsidRDefault="00B421F7" w:rsidP="00B421F7">
      <w:pPr>
        <w:jc w:val="both"/>
        <w:rPr>
          <w:rFonts w:ascii="DM Sans" w:hAnsi="DM Sans" w:cs="Arial"/>
          <w:sz w:val="18"/>
          <w:szCs w:val="18"/>
        </w:rPr>
      </w:pPr>
    </w:p>
    <w:p w14:paraId="30E20961" w14:textId="77777777" w:rsidR="00B421F7" w:rsidRPr="00176BCC" w:rsidRDefault="00B421F7" w:rsidP="00176BCC">
      <w:pPr>
        <w:numPr>
          <w:ilvl w:val="0"/>
          <w:numId w:val="25"/>
        </w:numPr>
        <w:rPr>
          <w:rFonts w:ascii="DM Sans" w:hAnsi="DM Sans" w:cs="Arial"/>
          <w:b/>
          <w:color w:val="990033"/>
          <w:sz w:val="18"/>
          <w:szCs w:val="18"/>
        </w:rPr>
      </w:pPr>
      <w:r w:rsidRPr="00176BCC">
        <w:rPr>
          <w:rFonts w:ascii="DM Sans" w:hAnsi="DM Sans" w:cs="Arial"/>
          <w:b/>
          <w:color w:val="990033"/>
          <w:sz w:val="18"/>
          <w:szCs w:val="18"/>
        </w:rPr>
        <w:t>Dispositions d’ordre public</w:t>
      </w:r>
    </w:p>
    <w:p w14:paraId="6A8EAC45"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Le fournisseur et le cas échéant ses éventuels sous-traitants, sont soumis dans l’exécution du présent marché aux obligations résultant des lois et règlements relatifs à la protection de la main d’œuvre et des conditions de travail.</w:t>
      </w:r>
    </w:p>
    <w:p w14:paraId="7E73D1B1"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Le fournisseur doit être en règle au regard de ses obligations fiscales et sociales pendant toute la durée d’exécution du marché.</w:t>
      </w:r>
    </w:p>
    <w:p w14:paraId="3C407274"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A cet effet, il produira tous les 6 mois les documents mentionnés à l’article D.8222-5 du code du travail.</w:t>
      </w:r>
    </w:p>
    <w:p w14:paraId="0F73AF6D" w14:textId="77777777" w:rsidR="00B421F7" w:rsidRPr="004818AB" w:rsidRDefault="00B421F7" w:rsidP="00B421F7">
      <w:pPr>
        <w:jc w:val="both"/>
        <w:rPr>
          <w:rFonts w:ascii="DM Sans" w:hAnsi="DM Sans" w:cs="Arial"/>
          <w:sz w:val="18"/>
          <w:szCs w:val="18"/>
        </w:rPr>
      </w:pPr>
    </w:p>
    <w:p w14:paraId="641D8F8F" w14:textId="77777777" w:rsidR="00B421F7" w:rsidRPr="00176BCC" w:rsidRDefault="00B421F7" w:rsidP="00176BCC">
      <w:pPr>
        <w:numPr>
          <w:ilvl w:val="0"/>
          <w:numId w:val="25"/>
        </w:numPr>
        <w:rPr>
          <w:rFonts w:ascii="DM Sans" w:hAnsi="DM Sans" w:cs="Arial"/>
          <w:b/>
          <w:color w:val="990033"/>
          <w:sz w:val="18"/>
          <w:szCs w:val="18"/>
        </w:rPr>
      </w:pPr>
      <w:r w:rsidRPr="00176BCC">
        <w:rPr>
          <w:rFonts w:ascii="DM Sans" w:hAnsi="DM Sans" w:cs="Arial"/>
          <w:b/>
          <w:color w:val="990033"/>
          <w:sz w:val="18"/>
          <w:szCs w:val="18"/>
        </w:rPr>
        <w:t>Sous-traitance</w:t>
      </w:r>
    </w:p>
    <w:p w14:paraId="5D194C2C"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Le fournisseur peut sous-traiter une partie de ses prestations dans les conditions définies à l’article L 2193-1 à L2193-14 et R 2193-1 à R 2193-22 du code de la commande publique.</w:t>
      </w:r>
    </w:p>
    <w:p w14:paraId="2E8C0B0D"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Le sous-traitant doit obligatoirement avoir été accepté et ses conditions de paiement agrées par l’EPCF sous peine de résiliation du marché.</w:t>
      </w:r>
    </w:p>
    <w:p w14:paraId="4D90CE1C" w14:textId="77777777" w:rsidR="00B421F7" w:rsidRPr="004818AB" w:rsidRDefault="00B421F7" w:rsidP="00B421F7">
      <w:pPr>
        <w:jc w:val="both"/>
        <w:rPr>
          <w:rFonts w:ascii="DM Sans" w:hAnsi="DM Sans" w:cs="Arial"/>
          <w:sz w:val="18"/>
          <w:szCs w:val="18"/>
        </w:rPr>
      </w:pPr>
    </w:p>
    <w:p w14:paraId="473FE096" w14:textId="77777777" w:rsidR="00B421F7" w:rsidRPr="00073349" w:rsidRDefault="00B421F7" w:rsidP="00073349">
      <w:pPr>
        <w:numPr>
          <w:ilvl w:val="0"/>
          <w:numId w:val="25"/>
        </w:numPr>
        <w:rPr>
          <w:rFonts w:ascii="DM Sans" w:hAnsi="DM Sans" w:cs="Arial"/>
          <w:b/>
          <w:color w:val="990033"/>
          <w:sz w:val="18"/>
          <w:szCs w:val="18"/>
        </w:rPr>
      </w:pPr>
      <w:r w:rsidRPr="00073349">
        <w:rPr>
          <w:rFonts w:ascii="DM Sans" w:hAnsi="DM Sans" w:cs="Arial"/>
          <w:b/>
          <w:color w:val="990033"/>
          <w:sz w:val="18"/>
          <w:szCs w:val="18"/>
        </w:rPr>
        <w:t>Pièces constitutives</w:t>
      </w:r>
    </w:p>
    <w:p w14:paraId="7897C137"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Sont constitutives du marché et rendues contractuelles la lettre de consultation, les bons de commande et devis éventuels, l’ensemble des pièces exigées du candidat au titre de la remise de l’offre, les clauses du CCAG applicable en raison de la nature des prestations ainsi que les présentes conditions particulières d’achat.</w:t>
      </w:r>
    </w:p>
    <w:p w14:paraId="70DC5C4E" w14:textId="0ABD9933" w:rsidR="00B421F7" w:rsidRPr="004818AB" w:rsidRDefault="00B421F7" w:rsidP="00B421F7">
      <w:pPr>
        <w:jc w:val="both"/>
        <w:rPr>
          <w:rFonts w:ascii="DM Sans" w:hAnsi="DM Sans" w:cs="Arial"/>
          <w:sz w:val="18"/>
          <w:szCs w:val="18"/>
        </w:rPr>
      </w:pPr>
      <w:r w:rsidRPr="004818AB">
        <w:rPr>
          <w:rFonts w:ascii="DM Sans" w:hAnsi="DM Sans" w:cs="Arial"/>
          <w:sz w:val="18"/>
          <w:szCs w:val="18"/>
        </w:rPr>
        <w:t>Toute clause portée dans toute documentation propre au titulaire et contraire aux dispositions des pièces constitutives est réputée non écrite</w:t>
      </w:r>
      <w:r w:rsidR="003973E6">
        <w:rPr>
          <w:rFonts w:ascii="DM Sans" w:hAnsi="DM Sans" w:cs="Arial"/>
          <w:sz w:val="18"/>
          <w:szCs w:val="18"/>
        </w:rPr>
        <w:t>.</w:t>
      </w:r>
    </w:p>
    <w:p w14:paraId="50CE09F5" w14:textId="77777777" w:rsidR="00B421F7" w:rsidRPr="004818AB" w:rsidRDefault="00B421F7" w:rsidP="00B421F7">
      <w:pPr>
        <w:jc w:val="both"/>
        <w:rPr>
          <w:rFonts w:ascii="DM Sans" w:hAnsi="DM Sans" w:cs="Arial"/>
          <w:sz w:val="18"/>
          <w:szCs w:val="18"/>
        </w:rPr>
      </w:pPr>
    </w:p>
    <w:p w14:paraId="0B60CBF5" w14:textId="77777777" w:rsidR="00B421F7" w:rsidRPr="00073349" w:rsidRDefault="00B421F7" w:rsidP="00073349">
      <w:pPr>
        <w:numPr>
          <w:ilvl w:val="0"/>
          <w:numId w:val="25"/>
        </w:numPr>
        <w:rPr>
          <w:rFonts w:ascii="DM Sans" w:hAnsi="DM Sans" w:cs="Arial"/>
          <w:b/>
          <w:color w:val="990033"/>
          <w:sz w:val="18"/>
          <w:szCs w:val="18"/>
        </w:rPr>
      </w:pPr>
      <w:r w:rsidRPr="00073349">
        <w:rPr>
          <w:rFonts w:ascii="DM Sans" w:hAnsi="DM Sans" w:cs="Arial"/>
          <w:b/>
          <w:color w:val="990033"/>
          <w:sz w:val="18"/>
          <w:szCs w:val="18"/>
        </w:rPr>
        <w:t>Confidentialité</w:t>
      </w:r>
    </w:p>
    <w:p w14:paraId="1B7D2237"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 xml:space="preserve">Le fournisseur est tenu, ainsi que l’ensemble de son </w:t>
      </w:r>
      <w:r w:rsidRPr="004818AB">
        <w:rPr>
          <w:rFonts w:ascii="DM Sans" w:hAnsi="DM Sans" w:cs="Arial"/>
          <w:sz w:val="18"/>
          <w:szCs w:val="18"/>
        </w:rPr>
        <w:t>personnel et de ses éventuels sous-traitants, au secret professionnel et à l’obligation de confidentialité pour ce qui concerne l’intégralité des faits, informations, études, données, illustrations dont il a ou aura eu connaissance au cours de l’exécution du marché.</w:t>
      </w:r>
    </w:p>
    <w:p w14:paraId="2A9651E7"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A ce titre, il est tenu au respect de la législation en vigueur en matière de protection des données personnelles et à la mise en œuvre d’un niveau de protection adéquat de nature à en garantir l’intégrité et la sécurité.</w:t>
      </w:r>
    </w:p>
    <w:p w14:paraId="63D0CE0D" w14:textId="77777777" w:rsidR="00B421F7" w:rsidRPr="004818AB" w:rsidRDefault="00B421F7" w:rsidP="00B421F7">
      <w:pPr>
        <w:jc w:val="both"/>
        <w:rPr>
          <w:rFonts w:ascii="DM Sans" w:hAnsi="DM Sans" w:cs="Arial"/>
          <w:sz w:val="18"/>
          <w:szCs w:val="18"/>
        </w:rPr>
      </w:pPr>
    </w:p>
    <w:p w14:paraId="5C7DBF55" w14:textId="77777777" w:rsidR="00B421F7" w:rsidRPr="00176BCC" w:rsidRDefault="00B421F7" w:rsidP="00176BCC">
      <w:pPr>
        <w:numPr>
          <w:ilvl w:val="0"/>
          <w:numId w:val="25"/>
        </w:numPr>
        <w:rPr>
          <w:rFonts w:ascii="DM Sans" w:hAnsi="DM Sans" w:cs="Arial"/>
          <w:b/>
          <w:color w:val="990033"/>
          <w:sz w:val="18"/>
          <w:szCs w:val="18"/>
        </w:rPr>
      </w:pPr>
      <w:r w:rsidRPr="00176BCC">
        <w:rPr>
          <w:rFonts w:ascii="DM Sans" w:hAnsi="DM Sans" w:cs="Arial"/>
          <w:b/>
          <w:color w:val="990033"/>
          <w:sz w:val="18"/>
          <w:szCs w:val="18"/>
        </w:rPr>
        <w:t>Assurances</w:t>
      </w:r>
    </w:p>
    <w:p w14:paraId="5F220E52" w14:textId="59BA2FC9" w:rsidR="00B421F7" w:rsidRPr="004818AB" w:rsidRDefault="00B421F7" w:rsidP="00B421F7">
      <w:pPr>
        <w:jc w:val="both"/>
        <w:rPr>
          <w:rFonts w:ascii="DM Sans" w:hAnsi="DM Sans" w:cs="Arial"/>
          <w:sz w:val="18"/>
          <w:szCs w:val="18"/>
        </w:rPr>
      </w:pPr>
      <w:r w:rsidRPr="004818AB">
        <w:rPr>
          <w:rFonts w:ascii="DM Sans" w:hAnsi="DM Sans" w:cs="Arial"/>
          <w:sz w:val="18"/>
          <w:szCs w:val="18"/>
        </w:rPr>
        <w:t xml:space="preserve">Dans un délai de 15 jours à compter de la notification et avant tout commencement d’exécution, le fournisseur et ses éventuels sous-traitants doit justifier qu’il est couvert par une assurance garantissant sa responsabilité </w:t>
      </w:r>
      <w:r w:rsidR="00516A67">
        <w:rPr>
          <w:rFonts w:ascii="DM Sans" w:hAnsi="DM Sans" w:cs="Arial"/>
          <w:sz w:val="18"/>
          <w:szCs w:val="18"/>
        </w:rPr>
        <w:t xml:space="preserve">civile professionnelle, précisant la nature et le montant des garanties souscrites, </w:t>
      </w:r>
      <w:r w:rsidRPr="004818AB">
        <w:rPr>
          <w:rFonts w:ascii="DM Sans" w:hAnsi="DM Sans" w:cs="Arial"/>
          <w:sz w:val="18"/>
          <w:szCs w:val="18"/>
        </w:rPr>
        <w:t>à l’égard de l’EPCF et des tiers en cas d’accidents ou de dommages causés par et pendant l’exécution des prestations.</w:t>
      </w:r>
    </w:p>
    <w:p w14:paraId="388C55F4" w14:textId="77777777" w:rsidR="00B421F7" w:rsidRPr="004818AB" w:rsidRDefault="00B421F7" w:rsidP="00B421F7">
      <w:pPr>
        <w:jc w:val="both"/>
        <w:rPr>
          <w:rFonts w:ascii="DM Sans" w:hAnsi="DM Sans" w:cs="Arial"/>
          <w:sz w:val="18"/>
          <w:szCs w:val="18"/>
        </w:rPr>
      </w:pPr>
    </w:p>
    <w:p w14:paraId="7ACA3646" w14:textId="77777777" w:rsidR="00B421F7" w:rsidRPr="00176BCC" w:rsidRDefault="00B421F7" w:rsidP="00176BCC">
      <w:pPr>
        <w:numPr>
          <w:ilvl w:val="0"/>
          <w:numId w:val="25"/>
        </w:numPr>
        <w:rPr>
          <w:rFonts w:ascii="DM Sans" w:hAnsi="DM Sans" w:cs="Arial"/>
          <w:b/>
          <w:color w:val="990033"/>
          <w:sz w:val="18"/>
          <w:szCs w:val="18"/>
        </w:rPr>
      </w:pPr>
      <w:r w:rsidRPr="00176BCC">
        <w:rPr>
          <w:rFonts w:ascii="DM Sans" w:hAnsi="DM Sans" w:cs="Arial"/>
          <w:b/>
          <w:color w:val="990033"/>
          <w:sz w:val="18"/>
          <w:szCs w:val="18"/>
        </w:rPr>
        <w:t>Démarrage des prestations</w:t>
      </w:r>
    </w:p>
    <w:p w14:paraId="3A9103F5"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La commande est notifiée au fournisseur par mail. Les parties reconnaissent la valeur juridique des envois par courriel et fax.</w:t>
      </w:r>
    </w:p>
    <w:p w14:paraId="68519077"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La réception de la commande et de la copie de la lettre de consultation valant marché vaut ordre d’exécution des prestations dans les délais figurant sur les pièces constitutives.</w:t>
      </w:r>
    </w:p>
    <w:p w14:paraId="1C20037E" w14:textId="77777777" w:rsidR="00B421F7" w:rsidRPr="004818AB" w:rsidRDefault="00B421F7" w:rsidP="00B421F7">
      <w:pPr>
        <w:jc w:val="both"/>
        <w:rPr>
          <w:rFonts w:ascii="DM Sans" w:hAnsi="DM Sans" w:cs="Arial"/>
          <w:sz w:val="18"/>
          <w:szCs w:val="18"/>
        </w:rPr>
      </w:pPr>
    </w:p>
    <w:p w14:paraId="1332BF95" w14:textId="77777777" w:rsidR="00B421F7" w:rsidRPr="00176BCC" w:rsidRDefault="00B421F7" w:rsidP="00176BCC">
      <w:pPr>
        <w:numPr>
          <w:ilvl w:val="0"/>
          <w:numId w:val="25"/>
        </w:numPr>
        <w:rPr>
          <w:rFonts w:ascii="DM Sans" w:hAnsi="DM Sans" w:cs="Arial"/>
          <w:b/>
          <w:color w:val="990033"/>
          <w:sz w:val="18"/>
          <w:szCs w:val="18"/>
        </w:rPr>
      </w:pPr>
      <w:r w:rsidRPr="00176BCC">
        <w:rPr>
          <w:rFonts w:ascii="DM Sans" w:hAnsi="DM Sans" w:cs="Arial"/>
          <w:b/>
          <w:color w:val="990033"/>
          <w:sz w:val="18"/>
          <w:szCs w:val="18"/>
        </w:rPr>
        <w:t>Stockage, livraison et admission</w:t>
      </w:r>
    </w:p>
    <w:p w14:paraId="1CEC838F"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Le stockage des fournitures et services est assuré par le seul fournisseur.</w:t>
      </w:r>
    </w:p>
    <w:p w14:paraId="387FC2EA"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La livraison est effectuée franco de port et d’emballage aux seuls frais et risques du fournisseur selon les modalités prévues dans l’offre du candidat ou dans les devis détaillés en annexes.</w:t>
      </w:r>
    </w:p>
    <w:p w14:paraId="18656D2B"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L’admission des prestations de fournitures ou services est prononcée à l’issue des opérations de vérifications menées conformément aux dispositions du CCAG applicable.</w:t>
      </w:r>
    </w:p>
    <w:p w14:paraId="0619BC27"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S’agissant des travaux, l’ensemble des opérations nécessaires à la réalisation, la réception et la garantie des ouvrages se fait dans les conditions prévues au CCAG Travaux.</w:t>
      </w:r>
    </w:p>
    <w:p w14:paraId="2453DA1E" w14:textId="77777777" w:rsidR="00B421F7" w:rsidRPr="004818AB" w:rsidRDefault="00B421F7" w:rsidP="00B421F7">
      <w:pPr>
        <w:jc w:val="both"/>
        <w:rPr>
          <w:rFonts w:ascii="DM Sans" w:hAnsi="DM Sans" w:cs="Arial"/>
          <w:sz w:val="18"/>
          <w:szCs w:val="18"/>
        </w:rPr>
      </w:pPr>
    </w:p>
    <w:p w14:paraId="3FE38259" w14:textId="77777777" w:rsidR="00B421F7" w:rsidRPr="00073349" w:rsidRDefault="00B421F7" w:rsidP="00073349">
      <w:pPr>
        <w:numPr>
          <w:ilvl w:val="0"/>
          <w:numId w:val="25"/>
        </w:numPr>
        <w:rPr>
          <w:rFonts w:ascii="DM Sans" w:hAnsi="DM Sans" w:cs="Arial"/>
          <w:b/>
          <w:color w:val="990033"/>
          <w:sz w:val="18"/>
          <w:szCs w:val="18"/>
        </w:rPr>
      </w:pPr>
      <w:r w:rsidRPr="00073349">
        <w:rPr>
          <w:rFonts w:ascii="DM Sans" w:hAnsi="DM Sans" w:cs="Arial"/>
          <w:b/>
          <w:color w:val="990033"/>
          <w:sz w:val="18"/>
          <w:szCs w:val="18"/>
        </w:rPr>
        <w:t>Propriété intellectuelle des résultats</w:t>
      </w:r>
    </w:p>
    <w:p w14:paraId="160C54D2" w14:textId="0F822FB8" w:rsidR="00B421F7" w:rsidRPr="004818AB" w:rsidRDefault="00B421F7" w:rsidP="00B421F7">
      <w:pPr>
        <w:jc w:val="both"/>
        <w:rPr>
          <w:rFonts w:ascii="DM Sans" w:hAnsi="DM Sans" w:cs="Arial"/>
          <w:sz w:val="18"/>
          <w:szCs w:val="18"/>
        </w:rPr>
      </w:pPr>
      <w:r w:rsidRPr="004818AB">
        <w:rPr>
          <w:rFonts w:ascii="DM Sans" w:hAnsi="DM Sans" w:cs="Arial"/>
          <w:sz w:val="18"/>
          <w:szCs w:val="18"/>
        </w:rPr>
        <w:t xml:space="preserve">Pour les prestations d’étude, réflexion, conception, conseil ou expertise, la production de rapports, préconisations, diagnostics ou tout autre document de résultat, qu’il soit physique, numérique ou dématérialisé, donne lieu à la cession pleine et entière </w:t>
      </w:r>
      <w:r w:rsidRPr="004818AB">
        <w:rPr>
          <w:rFonts w:ascii="DM Sans" w:hAnsi="DM Sans" w:cs="Arial"/>
          <w:sz w:val="18"/>
          <w:szCs w:val="18"/>
        </w:rPr>
        <w:lastRenderedPageBreak/>
        <w:t xml:space="preserve">de l’intégralité des droits </w:t>
      </w:r>
      <w:r w:rsidR="00BA790F">
        <w:rPr>
          <w:rFonts w:ascii="DM Sans" w:hAnsi="DM Sans" w:cs="Arial"/>
          <w:sz w:val="18"/>
          <w:szCs w:val="18"/>
        </w:rPr>
        <w:t xml:space="preserve">patrimoniaux </w:t>
      </w:r>
      <w:r w:rsidRPr="004818AB">
        <w:rPr>
          <w:rFonts w:ascii="DM Sans" w:hAnsi="DM Sans" w:cs="Arial"/>
          <w:sz w:val="18"/>
          <w:szCs w:val="18"/>
        </w:rPr>
        <w:t>de propriété intellectuelle qui y sont attachés au commanditaire.</w:t>
      </w:r>
    </w:p>
    <w:p w14:paraId="721EB083"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Cette cession vaut pour tous types de support de reproduction et diffusion, pour le monde entier.</w:t>
      </w:r>
    </w:p>
    <w:p w14:paraId="1E668296"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L’utilisation des résultats par le prestataire devra faire l’objet d’une autorisation expresse préalable sur demande écrite du prestataire.</w:t>
      </w:r>
    </w:p>
    <w:p w14:paraId="5DAC64AB" w14:textId="77777777" w:rsidR="00B421F7" w:rsidRPr="004818AB" w:rsidRDefault="00B421F7" w:rsidP="00B421F7">
      <w:pPr>
        <w:jc w:val="both"/>
        <w:rPr>
          <w:rFonts w:ascii="DM Sans" w:hAnsi="DM Sans" w:cs="Arial"/>
          <w:sz w:val="18"/>
          <w:szCs w:val="18"/>
        </w:rPr>
      </w:pPr>
    </w:p>
    <w:p w14:paraId="399EEC75" w14:textId="77777777" w:rsidR="00B421F7" w:rsidRPr="00073349" w:rsidRDefault="00B421F7" w:rsidP="00073349">
      <w:pPr>
        <w:numPr>
          <w:ilvl w:val="0"/>
          <w:numId w:val="25"/>
        </w:numPr>
        <w:rPr>
          <w:rFonts w:ascii="DM Sans" w:hAnsi="DM Sans" w:cs="Arial"/>
          <w:b/>
          <w:color w:val="990033"/>
          <w:sz w:val="18"/>
          <w:szCs w:val="18"/>
        </w:rPr>
      </w:pPr>
      <w:r w:rsidRPr="00073349">
        <w:rPr>
          <w:rFonts w:ascii="DM Sans" w:hAnsi="DM Sans" w:cs="Arial"/>
          <w:b/>
          <w:color w:val="990033"/>
          <w:sz w:val="18"/>
          <w:szCs w:val="18"/>
        </w:rPr>
        <w:t>Pénalités de retard</w:t>
      </w:r>
    </w:p>
    <w:p w14:paraId="20E21368"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Par dérogation aux CCAG, le non-respect des délais entraîne sans mise en demeure préalable l’application de pénalités d’un montant forfaitaire de 50 € TTC par jour calendaire de retard.</w:t>
      </w:r>
    </w:p>
    <w:p w14:paraId="1C0F3A86" w14:textId="77777777" w:rsidR="00B421F7" w:rsidRPr="00073349" w:rsidRDefault="00B421F7" w:rsidP="00B421F7">
      <w:pPr>
        <w:jc w:val="both"/>
        <w:rPr>
          <w:rFonts w:ascii="DM Sans" w:hAnsi="DM Sans" w:cs="Arial"/>
          <w:color w:val="990033"/>
          <w:sz w:val="18"/>
          <w:szCs w:val="18"/>
        </w:rPr>
      </w:pPr>
    </w:p>
    <w:p w14:paraId="0F44F3EF" w14:textId="77777777" w:rsidR="00B421F7" w:rsidRPr="00073349" w:rsidRDefault="00B421F7" w:rsidP="00B421F7">
      <w:pPr>
        <w:numPr>
          <w:ilvl w:val="0"/>
          <w:numId w:val="25"/>
        </w:numPr>
        <w:jc w:val="both"/>
        <w:rPr>
          <w:rFonts w:ascii="DM Sans" w:hAnsi="DM Sans" w:cs="Arial"/>
          <w:b/>
          <w:color w:val="990033"/>
          <w:sz w:val="18"/>
          <w:szCs w:val="18"/>
        </w:rPr>
      </w:pPr>
      <w:r w:rsidRPr="00073349">
        <w:rPr>
          <w:rFonts w:ascii="DM Sans" w:hAnsi="DM Sans" w:cs="Arial"/>
          <w:b/>
          <w:color w:val="990033"/>
          <w:sz w:val="18"/>
          <w:szCs w:val="18"/>
        </w:rPr>
        <w:t>Prix, facturation et modalités de paiement</w:t>
      </w:r>
    </w:p>
    <w:p w14:paraId="634ED5B7" w14:textId="77777777" w:rsidR="00B421F7" w:rsidRPr="004818AB" w:rsidRDefault="00B421F7" w:rsidP="00B421F7">
      <w:pPr>
        <w:jc w:val="both"/>
        <w:rPr>
          <w:rFonts w:ascii="DM Sans" w:hAnsi="DM Sans" w:cs="Arial"/>
          <w:sz w:val="18"/>
          <w:szCs w:val="18"/>
        </w:rPr>
      </w:pPr>
      <w:bookmarkStart w:id="16" w:name="_Hlk67386381"/>
      <w:r w:rsidRPr="004818AB">
        <w:rPr>
          <w:rFonts w:ascii="DM Sans" w:hAnsi="DM Sans" w:cs="Arial"/>
          <w:sz w:val="18"/>
          <w:szCs w:val="18"/>
        </w:rPr>
        <w:t>Les prix sont fermes et non révisables pour les seuls marchés d’une durée inférieure ou égale à un (1) an.</w:t>
      </w:r>
    </w:p>
    <w:p w14:paraId="6269A8AB" w14:textId="77777777" w:rsidR="00B421F7" w:rsidRPr="004818AB" w:rsidRDefault="00B421F7" w:rsidP="00B421F7">
      <w:pPr>
        <w:jc w:val="both"/>
        <w:rPr>
          <w:rFonts w:ascii="DM Sans" w:hAnsi="DM Sans" w:cs="Arial"/>
          <w:sz w:val="18"/>
          <w:szCs w:val="18"/>
        </w:rPr>
      </w:pPr>
      <w:bookmarkStart w:id="17" w:name="_Hlk67386619"/>
      <w:r w:rsidRPr="004818AB">
        <w:rPr>
          <w:rFonts w:ascii="DM Sans" w:hAnsi="DM Sans" w:cs="Arial"/>
          <w:sz w:val="18"/>
          <w:szCs w:val="18"/>
        </w:rPr>
        <w:t xml:space="preserve">La facture devra comporter outre les mentions légales, les indications suivantes : </w:t>
      </w:r>
    </w:p>
    <w:p w14:paraId="0A788423" w14:textId="7194DDB0" w:rsidR="00B421F7" w:rsidRPr="004818AB" w:rsidRDefault="00B421F7" w:rsidP="00B421F7">
      <w:pPr>
        <w:numPr>
          <w:ilvl w:val="0"/>
          <w:numId w:val="32"/>
        </w:numPr>
        <w:jc w:val="both"/>
        <w:rPr>
          <w:rFonts w:ascii="DM Sans" w:hAnsi="DM Sans" w:cs="Arial"/>
          <w:sz w:val="18"/>
          <w:szCs w:val="18"/>
        </w:rPr>
      </w:pPr>
      <w:r w:rsidRPr="004818AB">
        <w:rPr>
          <w:rFonts w:ascii="DM Sans" w:hAnsi="DM Sans" w:cs="Arial"/>
          <w:sz w:val="18"/>
          <w:szCs w:val="18"/>
        </w:rPr>
        <w:t>le nom et la raison social</w:t>
      </w:r>
      <w:r w:rsidR="00671DAD">
        <w:rPr>
          <w:rFonts w:ascii="DM Sans" w:hAnsi="DM Sans" w:cs="Arial"/>
          <w:sz w:val="18"/>
          <w:szCs w:val="18"/>
        </w:rPr>
        <w:t>e</w:t>
      </w:r>
      <w:r w:rsidRPr="004818AB">
        <w:rPr>
          <w:rFonts w:ascii="DM Sans" w:hAnsi="DM Sans" w:cs="Arial"/>
          <w:sz w:val="18"/>
          <w:szCs w:val="18"/>
        </w:rPr>
        <w:t xml:space="preserve"> du créancier,</w:t>
      </w:r>
    </w:p>
    <w:p w14:paraId="4C71E84A" w14:textId="77777777" w:rsidR="00B421F7" w:rsidRPr="004818AB" w:rsidRDefault="00B421F7" w:rsidP="00B421F7">
      <w:pPr>
        <w:numPr>
          <w:ilvl w:val="0"/>
          <w:numId w:val="32"/>
        </w:numPr>
        <w:jc w:val="both"/>
        <w:rPr>
          <w:rFonts w:ascii="DM Sans" w:hAnsi="DM Sans" w:cs="Arial"/>
          <w:sz w:val="18"/>
          <w:szCs w:val="18"/>
        </w:rPr>
      </w:pPr>
      <w:r w:rsidRPr="004818AB">
        <w:rPr>
          <w:rFonts w:ascii="DM Sans" w:hAnsi="DM Sans" w:cs="Arial"/>
          <w:sz w:val="18"/>
          <w:szCs w:val="18"/>
        </w:rPr>
        <w:t>le numéro de commande,</w:t>
      </w:r>
    </w:p>
    <w:p w14:paraId="48E933DA" w14:textId="77777777" w:rsidR="00B421F7" w:rsidRPr="004818AB" w:rsidRDefault="00B421F7" w:rsidP="00B421F7">
      <w:pPr>
        <w:numPr>
          <w:ilvl w:val="0"/>
          <w:numId w:val="32"/>
        </w:numPr>
        <w:jc w:val="both"/>
        <w:rPr>
          <w:rFonts w:ascii="DM Sans" w:hAnsi="DM Sans" w:cs="Arial"/>
          <w:sz w:val="18"/>
          <w:szCs w:val="18"/>
        </w:rPr>
      </w:pPr>
      <w:r w:rsidRPr="004818AB">
        <w:rPr>
          <w:rFonts w:ascii="DM Sans" w:hAnsi="DM Sans" w:cs="Arial"/>
          <w:sz w:val="18"/>
          <w:szCs w:val="18"/>
        </w:rPr>
        <w:t>l’objet du marché,</w:t>
      </w:r>
    </w:p>
    <w:p w14:paraId="35770B49" w14:textId="77777777" w:rsidR="00B421F7" w:rsidRPr="004818AB" w:rsidRDefault="00B421F7" w:rsidP="00B421F7">
      <w:pPr>
        <w:numPr>
          <w:ilvl w:val="0"/>
          <w:numId w:val="32"/>
        </w:numPr>
        <w:jc w:val="both"/>
        <w:rPr>
          <w:rFonts w:ascii="DM Sans" w:hAnsi="DM Sans" w:cs="Arial"/>
          <w:sz w:val="18"/>
          <w:szCs w:val="18"/>
        </w:rPr>
      </w:pPr>
      <w:r w:rsidRPr="004818AB">
        <w:rPr>
          <w:rFonts w:ascii="DM Sans" w:hAnsi="DM Sans" w:cs="Arial"/>
          <w:sz w:val="18"/>
          <w:szCs w:val="18"/>
        </w:rPr>
        <w:t>le détail des prestations réalisées</w:t>
      </w:r>
    </w:p>
    <w:p w14:paraId="0D268209" w14:textId="11227FDC" w:rsidR="00B421F7" w:rsidRPr="001A7085" w:rsidRDefault="00B421F7" w:rsidP="00C50395">
      <w:pPr>
        <w:numPr>
          <w:ilvl w:val="0"/>
          <w:numId w:val="32"/>
        </w:numPr>
        <w:jc w:val="both"/>
        <w:rPr>
          <w:rFonts w:ascii="DM Sans" w:hAnsi="DM Sans" w:cs="Arial"/>
          <w:sz w:val="18"/>
          <w:szCs w:val="18"/>
        </w:rPr>
      </w:pPr>
      <w:r w:rsidRPr="001A7085">
        <w:rPr>
          <w:rFonts w:ascii="DM Sans" w:hAnsi="DM Sans" w:cs="Arial"/>
          <w:sz w:val="18"/>
          <w:szCs w:val="18"/>
        </w:rPr>
        <w:t>le montant des prestations admises, établi conformément aux dispositions du marché HT,</w:t>
      </w:r>
    </w:p>
    <w:p w14:paraId="19575DC0" w14:textId="77777777" w:rsidR="00B421F7" w:rsidRPr="004818AB" w:rsidRDefault="00B421F7" w:rsidP="00B421F7">
      <w:pPr>
        <w:numPr>
          <w:ilvl w:val="0"/>
          <w:numId w:val="32"/>
        </w:numPr>
        <w:jc w:val="both"/>
        <w:rPr>
          <w:rFonts w:ascii="DM Sans" w:hAnsi="DM Sans" w:cs="Arial"/>
          <w:sz w:val="18"/>
          <w:szCs w:val="18"/>
        </w:rPr>
      </w:pPr>
      <w:r w:rsidRPr="004818AB">
        <w:rPr>
          <w:rFonts w:ascii="DM Sans" w:hAnsi="DM Sans" w:cs="Arial"/>
          <w:sz w:val="18"/>
          <w:szCs w:val="18"/>
        </w:rPr>
        <w:t xml:space="preserve">Rabais, remises, ristournes acquis et chiffrables lors du marché et directement </w:t>
      </w:r>
    </w:p>
    <w:p w14:paraId="47B4575B" w14:textId="77777777" w:rsidR="00B421F7" w:rsidRPr="004818AB" w:rsidRDefault="00B421F7" w:rsidP="00B421F7">
      <w:pPr>
        <w:numPr>
          <w:ilvl w:val="0"/>
          <w:numId w:val="32"/>
        </w:numPr>
        <w:jc w:val="both"/>
        <w:rPr>
          <w:rFonts w:ascii="DM Sans" w:hAnsi="DM Sans" w:cs="Arial"/>
          <w:sz w:val="18"/>
          <w:szCs w:val="18"/>
        </w:rPr>
      </w:pPr>
      <w:r w:rsidRPr="004818AB">
        <w:rPr>
          <w:rFonts w:ascii="DM Sans" w:hAnsi="DM Sans" w:cs="Arial"/>
          <w:sz w:val="18"/>
          <w:szCs w:val="18"/>
        </w:rPr>
        <w:t>liés au marché,</w:t>
      </w:r>
    </w:p>
    <w:p w14:paraId="6C881845" w14:textId="77777777" w:rsidR="00B421F7" w:rsidRPr="004818AB" w:rsidRDefault="00B421F7" w:rsidP="00B421F7">
      <w:pPr>
        <w:numPr>
          <w:ilvl w:val="0"/>
          <w:numId w:val="32"/>
        </w:numPr>
        <w:jc w:val="both"/>
        <w:rPr>
          <w:rFonts w:ascii="DM Sans" w:hAnsi="DM Sans" w:cs="Arial"/>
          <w:sz w:val="18"/>
          <w:szCs w:val="18"/>
        </w:rPr>
      </w:pPr>
      <w:r w:rsidRPr="004818AB">
        <w:rPr>
          <w:rFonts w:ascii="DM Sans" w:hAnsi="DM Sans" w:cs="Arial"/>
          <w:sz w:val="18"/>
          <w:szCs w:val="18"/>
        </w:rPr>
        <w:t>le montant total TTC des prestations livrées et exécutées,</w:t>
      </w:r>
    </w:p>
    <w:p w14:paraId="3C180395" w14:textId="77777777" w:rsidR="00B421F7" w:rsidRPr="004818AB" w:rsidRDefault="00B421F7" w:rsidP="00B421F7">
      <w:pPr>
        <w:numPr>
          <w:ilvl w:val="0"/>
          <w:numId w:val="32"/>
        </w:numPr>
        <w:jc w:val="both"/>
        <w:rPr>
          <w:rFonts w:ascii="DM Sans" w:hAnsi="DM Sans" w:cs="Arial"/>
          <w:sz w:val="18"/>
          <w:szCs w:val="18"/>
        </w:rPr>
      </w:pPr>
      <w:r w:rsidRPr="004818AB">
        <w:rPr>
          <w:rFonts w:ascii="DM Sans" w:hAnsi="DM Sans" w:cs="Arial"/>
          <w:sz w:val="18"/>
          <w:szCs w:val="18"/>
        </w:rPr>
        <w:t>la date de facturation.</w:t>
      </w:r>
    </w:p>
    <w:bookmarkEnd w:id="16"/>
    <w:bookmarkEnd w:id="17"/>
    <w:p w14:paraId="004E2FFE" w14:textId="77777777" w:rsidR="00B421F7" w:rsidRPr="004818AB" w:rsidRDefault="00B421F7" w:rsidP="00B421F7">
      <w:pPr>
        <w:jc w:val="both"/>
        <w:rPr>
          <w:rFonts w:ascii="DM Sans" w:hAnsi="DM Sans" w:cs="Arial"/>
          <w:sz w:val="18"/>
          <w:szCs w:val="18"/>
        </w:rPr>
      </w:pPr>
    </w:p>
    <w:p w14:paraId="5293D3FA" w14:textId="77777777" w:rsidR="00B421F7" w:rsidRPr="004818AB" w:rsidRDefault="00B421F7" w:rsidP="00B421F7">
      <w:pPr>
        <w:jc w:val="both"/>
        <w:rPr>
          <w:rFonts w:ascii="DM Sans" w:hAnsi="DM Sans" w:cs="Arial"/>
          <w:b/>
          <w:bCs/>
          <w:sz w:val="18"/>
          <w:szCs w:val="18"/>
        </w:rPr>
      </w:pPr>
      <w:r w:rsidRPr="004818AB">
        <w:rPr>
          <w:rFonts w:ascii="DM Sans" w:hAnsi="DM Sans" w:cs="Arial"/>
          <w:sz w:val="18"/>
          <w:szCs w:val="18"/>
        </w:rPr>
        <w:t xml:space="preserve">Les factures sont dématérialisées et déposées sur la plateforme Chorus pro. </w:t>
      </w:r>
    </w:p>
    <w:p w14:paraId="0C37FA36" w14:textId="77777777" w:rsidR="00B421F7" w:rsidRPr="004818AB" w:rsidRDefault="00B421F7" w:rsidP="00B421F7">
      <w:pPr>
        <w:jc w:val="both"/>
        <w:rPr>
          <w:rFonts w:ascii="DM Sans" w:hAnsi="DM Sans" w:cs="Arial"/>
          <w:sz w:val="18"/>
          <w:szCs w:val="18"/>
        </w:rPr>
      </w:pPr>
    </w:p>
    <w:p w14:paraId="5A86AA0E"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Le paiement des acomptes éventuels s’effectue dans les conditions définies dans la lettre de consultation.</w:t>
      </w:r>
    </w:p>
    <w:p w14:paraId="7B36BD04" w14:textId="77777777" w:rsidR="00B421F7" w:rsidRPr="004818AB" w:rsidRDefault="00B421F7" w:rsidP="00B421F7">
      <w:pPr>
        <w:jc w:val="both"/>
        <w:rPr>
          <w:rFonts w:ascii="DM Sans" w:hAnsi="DM Sans" w:cs="Arial"/>
          <w:sz w:val="18"/>
          <w:szCs w:val="18"/>
        </w:rPr>
      </w:pPr>
    </w:p>
    <w:p w14:paraId="7DFE2BCD" w14:textId="77777777" w:rsidR="00B421F7" w:rsidRPr="00073349" w:rsidRDefault="00B421F7" w:rsidP="00B421F7">
      <w:pPr>
        <w:numPr>
          <w:ilvl w:val="0"/>
          <w:numId w:val="25"/>
        </w:numPr>
        <w:jc w:val="both"/>
        <w:rPr>
          <w:rFonts w:ascii="DM Sans" w:hAnsi="DM Sans" w:cs="Arial"/>
          <w:b/>
          <w:color w:val="990033"/>
          <w:sz w:val="18"/>
          <w:szCs w:val="18"/>
        </w:rPr>
      </w:pPr>
      <w:r w:rsidRPr="00073349">
        <w:rPr>
          <w:rFonts w:ascii="DM Sans" w:hAnsi="DM Sans" w:cs="Arial"/>
          <w:b/>
          <w:color w:val="990033"/>
          <w:sz w:val="18"/>
          <w:szCs w:val="18"/>
        </w:rPr>
        <w:t>Délai global de paiement</w:t>
      </w:r>
    </w:p>
    <w:p w14:paraId="1AE3404D" w14:textId="4E3DE5AE" w:rsidR="00B421F7" w:rsidRPr="004818AB" w:rsidRDefault="00B421F7" w:rsidP="00B421F7">
      <w:pPr>
        <w:jc w:val="both"/>
        <w:rPr>
          <w:rFonts w:ascii="DM Sans" w:hAnsi="DM Sans" w:cs="Arial"/>
          <w:sz w:val="18"/>
          <w:szCs w:val="18"/>
        </w:rPr>
      </w:pPr>
      <w:r w:rsidRPr="004818AB">
        <w:rPr>
          <w:rFonts w:ascii="DM Sans" w:hAnsi="DM Sans" w:cs="Arial"/>
          <w:sz w:val="18"/>
          <w:szCs w:val="18"/>
        </w:rPr>
        <w:t>Le délai de paiement est de 30 jours à compter de la réception de la facture sous réserve du service fait et du respect des mentions exigées à l’article 1</w:t>
      </w:r>
      <w:r w:rsidR="00671DAD">
        <w:rPr>
          <w:rFonts w:ascii="DM Sans" w:hAnsi="DM Sans" w:cs="Arial"/>
          <w:sz w:val="18"/>
          <w:szCs w:val="18"/>
        </w:rPr>
        <w:t>1</w:t>
      </w:r>
      <w:r w:rsidRPr="004818AB">
        <w:rPr>
          <w:rFonts w:ascii="DM Sans" w:hAnsi="DM Sans" w:cs="Arial"/>
          <w:sz w:val="18"/>
          <w:szCs w:val="18"/>
        </w:rPr>
        <w:t xml:space="preserve"> des présentes conditions particulières d’achat.</w:t>
      </w:r>
    </w:p>
    <w:p w14:paraId="1B2681F2" w14:textId="77777777" w:rsidR="00B421F7" w:rsidRPr="004818AB" w:rsidRDefault="00B421F7" w:rsidP="00B421F7">
      <w:pPr>
        <w:jc w:val="both"/>
        <w:rPr>
          <w:rFonts w:ascii="DM Sans" w:hAnsi="DM Sans" w:cs="Arial"/>
          <w:sz w:val="18"/>
          <w:szCs w:val="18"/>
        </w:rPr>
      </w:pPr>
    </w:p>
    <w:p w14:paraId="2F53EEB1" w14:textId="77777777" w:rsidR="00B421F7" w:rsidRPr="00073349" w:rsidRDefault="00B421F7" w:rsidP="00B421F7">
      <w:pPr>
        <w:numPr>
          <w:ilvl w:val="0"/>
          <w:numId w:val="25"/>
        </w:numPr>
        <w:jc w:val="both"/>
        <w:rPr>
          <w:rFonts w:ascii="DM Sans" w:hAnsi="DM Sans" w:cs="Arial"/>
          <w:b/>
          <w:color w:val="990033"/>
          <w:sz w:val="18"/>
          <w:szCs w:val="18"/>
        </w:rPr>
      </w:pPr>
      <w:r w:rsidRPr="00073349">
        <w:rPr>
          <w:rFonts w:ascii="DM Sans" w:hAnsi="DM Sans" w:cs="Arial"/>
          <w:b/>
          <w:color w:val="990033"/>
          <w:sz w:val="18"/>
          <w:szCs w:val="18"/>
        </w:rPr>
        <w:t>Intérêts moratoires</w:t>
      </w:r>
    </w:p>
    <w:p w14:paraId="41F8C49B"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Le défaut de paiement dans les délais prévus fait courir de plein droit, et sans autre formalité, des intérêts moratoires au bénéfice du titulaire ou du sous-traitant payé directement. Les intérêts moratoires courent à partir du jour suivant l'expiration du délai global jusqu'à la date de mise en paiement du principal incluse.</w:t>
      </w:r>
    </w:p>
    <w:p w14:paraId="7F9B5302" w14:textId="77777777" w:rsidR="00B421F7" w:rsidRPr="001A7085" w:rsidRDefault="00B421F7" w:rsidP="00B421F7">
      <w:pPr>
        <w:jc w:val="both"/>
        <w:rPr>
          <w:rFonts w:ascii="DM Sans" w:hAnsi="DM Sans" w:cs="Arial"/>
          <w:sz w:val="18"/>
          <w:szCs w:val="18"/>
        </w:rPr>
      </w:pPr>
      <w:r w:rsidRPr="004818AB">
        <w:rPr>
          <w:rFonts w:ascii="DM Sans" w:hAnsi="DM Sans" w:cs="Arial"/>
          <w:sz w:val="18"/>
          <w:szCs w:val="18"/>
        </w:rPr>
        <w:t xml:space="preserve">Le taux des intérêts moratoires sera égal au taux </w:t>
      </w:r>
      <w:r w:rsidRPr="004818AB">
        <w:rPr>
          <w:rFonts w:ascii="DM Sans" w:hAnsi="DM Sans" w:cs="Arial"/>
          <w:sz w:val="18"/>
          <w:szCs w:val="18"/>
        </w:rPr>
        <w:t>d'intérêt de la principale facilité de refinancement appliquée par la Banque centrale européenne à son opération de refinancement principal la plus récente effectuée av</w:t>
      </w:r>
      <w:r w:rsidRPr="001A7085">
        <w:rPr>
          <w:rFonts w:ascii="DM Sans" w:hAnsi="DM Sans" w:cs="Arial"/>
          <w:sz w:val="18"/>
          <w:szCs w:val="18"/>
        </w:rPr>
        <w:t>ant le premier jour de calendrier du semestre de l'année civile au cours duquel les intérêts moratoires ont commencé à courir, majoré de huit points.</w:t>
      </w:r>
    </w:p>
    <w:p w14:paraId="04CC78BA" w14:textId="77777777" w:rsidR="00B421F7" w:rsidRPr="00F812B8" w:rsidRDefault="00B421F7" w:rsidP="00B421F7">
      <w:pPr>
        <w:ind w:left="360"/>
        <w:jc w:val="both"/>
        <w:rPr>
          <w:rFonts w:ascii="Fedra Sans Std Demi" w:hAnsi="Fedra Sans Std Demi" w:cs="Arial"/>
          <w:sz w:val="18"/>
          <w:szCs w:val="18"/>
        </w:rPr>
      </w:pPr>
    </w:p>
    <w:p w14:paraId="33403AEF" w14:textId="77777777" w:rsidR="00B421F7" w:rsidRPr="00D23EB2" w:rsidRDefault="00B421F7" w:rsidP="00B421F7">
      <w:pPr>
        <w:ind w:left="360"/>
        <w:jc w:val="both"/>
        <w:rPr>
          <w:rFonts w:ascii="Fedra Sans Std Demi" w:hAnsi="Fedra Sans Std Demi" w:cs="Arial"/>
          <w:b/>
          <w:color w:val="8EAADB"/>
          <w:sz w:val="18"/>
          <w:szCs w:val="18"/>
        </w:rPr>
      </w:pPr>
      <w:r w:rsidRPr="00D23EB2">
        <w:rPr>
          <w:rFonts w:ascii="Fedra Sans Std Demi" w:hAnsi="Fedra Sans Std Demi" w:cs="Arial"/>
          <w:b/>
          <w:color w:val="8EAADB"/>
          <w:sz w:val="18"/>
          <w:szCs w:val="18"/>
        </w:rPr>
        <w:t xml:space="preserve"> </w:t>
      </w:r>
      <w:r w:rsidRPr="00073349">
        <w:rPr>
          <w:rFonts w:ascii="Fedra Sans Std Demi" w:hAnsi="Fedra Sans Std Demi" w:cs="Arial"/>
          <w:b/>
          <w:color w:val="990033"/>
          <w:sz w:val="18"/>
          <w:szCs w:val="18"/>
        </w:rPr>
        <w:t>14-Résiliation</w:t>
      </w:r>
    </w:p>
    <w:p w14:paraId="4221A19D" w14:textId="42D5656A" w:rsidR="00B421F7" w:rsidRPr="001A7085" w:rsidRDefault="00B421F7" w:rsidP="00B421F7">
      <w:pPr>
        <w:jc w:val="both"/>
        <w:rPr>
          <w:rFonts w:ascii="DM Sans" w:hAnsi="DM Sans" w:cs="Arial"/>
          <w:sz w:val="18"/>
          <w:szCs w:val="18"/>
        </w:rPr>
      </w:pPr>
      <w:r w:rsidRPr="001A7085">
        <w:rPr>
          <w:rFonts w:ascii="DM Sans" w:hAnsi="DM Sans" w:cs="Arial"/>
          <w:sz w:val="18"/>
          <w:szCs w:val="18"/>
        </w:rPr>
        <w:t>L’EPCF peut à tout moment procéder à la résiliation de plein droit, pour un motif d’intérêt général, ou en cas d’inexécution, de défaillance ou de non-respect d’une o</w:t>
      </w:r>
      <w:r w:rsidR="00CB39FF" w:rsidRPr="001A7085">
        <w:rPr>
          <w:rFonts w:ascii="DM Sans" w:hAnsi="DM Sans" w:cs="Arial"/>
          <w:sz w:val="18"/>
          <w:szCs w:val="18"/>
        </w:rPr>
        <w:t>u</w:t>
      </w:r>
      <w:r w:rsidRPr="001A7085">
        <w:rPr>
          <w:rFonts w:ascii="DM Sans" w:hAnsi="DM Sans" w:cs="Arial"/>
          <w:sz w:val="18"/>
          <w:szCs w:val="18"/>
        </w:rPr>
        <w:t xml:space="preserve"> plusieurs clauses d’une pièce constitutive.</w:t>
      </w:r>
    </w:p>
    <w:p w14:paraId="1F41E61E" w14:textId="3005FBCC" w:rsidR="00B421F7" w:rsidRPr="001A7085" w:rsidRDefault="00B421F7" w:rsidP="00B421F7">
      <w:pPr>
        <w:jc w:val="both"/>
        <w:rPr>
          <w:rFonts w:ascii="DM Sans" w:hAnsi="DM Sans" w:cs="Arial"/>
          <w:sz w:val="18"/>
          <w:szCs w:val="18"/>
        </w:rPr>
      </w:pPr>
      <w:r w:rsidRPr="001A7085">
        <w:rPr>
          <w:rFonts w:ascii="DM Sans" w:hAnsi="DM Sans" w:cs="Arial"/>
          <w:sz w:val="18"/>
          <w:szCs w:val="18"/>
        </w:rPr>
        <w:t xml:space="preserve">La résiliation intervient dans un délai de </w:t>
      </w:r>
      <w:r w:rsidR="00CB39FF" w:rsidRPr="001A7085">
        <w:rPr>
          <w:rFonts w:ascii="DM Sans" w:hAnsi="DM Sans" w:cs="Arial"/>
          <w:sz w:val="18"/>
          <w:szCs w:val="18"/>
        </w:rPr>
        <w:t>dix (</w:t>
      </w:r>
      <w:r w:rsidRPr="001A7085">
        <w:rPr>
          <w:rFonts w:ascii="DM Sans" w:hAnsi="DM Sans" w:cs="Arial"/>
          <w:sz w:val="18"/>
          <w:szCs w:val="18"/>
        </w:rPr>
        <w:t>10</w:t>
      </w:r>
      <w:r w:rsidR="00CB39FF" w:rsidRPr="001A7085">
        <w:rPr>
          <w:rFonts w:ascii="DM Sans" w:hAnsi="DM Sans" w:cs="Arial"/>
          <w:sz w:val="18"/>
          <w:szCs w:val="18"/>
        </w:rPr>
        <w:t>)</w:t>
      </w:r>
      <w:r w:rsidRPr="001A7085">
        <w:rPr>
          <w:rFonts w:ascii="DM Sans" w:hAnsi="DM Sans" w:cs="Arial"/>
          <w:sz w:val="18"/>
          <w:szCs w:val="18"/>
        </w:rPr>
        <w:t xml:space="preserve"> jour</w:t>
      </w:r>
      <w:r w:rsidR="00CB39FF" w:rsidRPr="001A7085">
        <w:rPr>
          <w:rFonts w:ascii="DM Sans" w:hAnsi="DM Sans" w:cs="Arial"/>
          <w:sz w:val="18"/>
          <w:szCs w:val="18"/>
        </w:rPr>
        <w:t>s</w:t>
      </w:r>
      <w:r w:rsidRPr="001A7085">
        <w:rPr>
          <w:rFonts w:ascii="DM Sans" w:hAnsi="DM Sans" w:cs="Arial"/>
          <w:sz w:val="18"/>
          <w:szCs w:val="18"/>
        </w:rPr>
        <w:t xml:space="preserve"> calendaire</w:t>
      </w:r>
      <w:r w:rsidR="00CB39FF" w:rsidRPr="001A7085">
        <w:rPr>
          <w:rFonts w:ascii="DM Sans" w:hAnsi="DM Sans" w:cs="Arial"/>
          <w:sz w:val="18"/>
          <w:szCs w:val="18"/>
        </w:rPr>
        <w:t>s</w:t>
      </w:r>
      <w:r w:rsidRPr="001A7085">
        <w:rPr>
          <w:rFonts w:ascii="DM Sans" w:hAnsi="DM Sans" w:cs="Arial"/>
          <w:sz w:val="18"/>
          <w:szCs w:val="18"/>
        </w:rPr>
        <w:t xml:space="preserve"> à compter de la notification de la décision de résilier.</w:t>
      </w:r>
    </w:p>
    <w:p w14:paraId="3E25DDD2" w14:textId="77777777" w:rsidR="00B421F7" w:rsidRPr="00F812B8" w:rsidRDefault="00B421F7" w:rsidP="00B421F7">
      <w:pPr>
        <w:jc w:val="both"/>
        <w:rPr>
          <w:rFonts w:ascii="Fedra Sans Std Demi" w:hAnsi="Fedra Sans Std Demi" w:cs="Arial"/>
          <w:sz w:val="18"/>
          <w:szCs w:val="18"/>
        </w:rPr>
      </w:pPr>
    </w:p>
    <w:p w14:paraId="4DBBA1B9" w14:textId="77777777" w:rsidR="00B421F7" w:rsidRPr="00073349" w:rsidRDefault="00B421F7" w:rsidP="00B421F7">
      <w:pPr>
        <w:ind w:left="360"/>
        <w:jc w:val="both"/>
        <w:rPr>
          <w:rFonts w:ascii="Fedra Sans Std Demi" w:hAnsi="Fedra Sans Std Demi" w:cs="Arial"/>
          <w:b/>
          <w:color w:val="990033"/>
          <w:sz w:val="18"/>
          <w:szCs w:val="18"/>
        </w:rPr>
      </w:pPr>
      <w:r w:rsidRPr="00073349">
        <w:rPr>
          <w:rFonts w:ascii="Fedra Sans Std Demi" w:hAnsi="Fedra Sans Std Demi" w:cs="Arial"/>
          <w:b/>
          <w:color w:val="990033"/>
          <w:sz w:val="18"/>
          <w:szCs w:val="18"/>
        </w:rPr>
        <w:t>15-Litiges</w:t>
      </w:r>
    </w:p>
    <w:p w14:paraId="32380748" w14:textId="77777777" w:rsidR="00B421F7" w:rsidRPr="001A7085" w:rsidRDefault="00B421F7" w:rsidP="00B421F7">
      <w:pPr>
        <w:jc w:val="both"/>
        <w:rPr>
          <w:rFonts w:ascii="DM Sans" w:hAnsi="DM Sans" w:cs="Arial"/>
          <w:sz w:val="18"/>
          <w:szCs w:val="18"/>
        </w:rPr>
      </w:pPr>
      <w:r w:rsidRPr="001A7085">
        <w:rPr>
          <w:rFonts w:ascii="DM Sans" w:hAnsi="DM Sans" w:cs="Arial"/>
          <w:sz w:val="18"/>
          <w:szCs w:val="18"/>
        </w:rPr>
        <w:t>Tout litige doit faire l’objet d’un règlement à l’amiable.</w:t>
      </w:r>
    </w:p>
    <w:p w14:paraId="2A7C1D2A" w14:textId="77777777" w:rsidR="00B421F7" w:rsidRPr="001A7085" w:rsidRDefault="00B421F7" w:rsidP="00B421F7">
      <w:pPr>
        <w:jc w:val="both"/>
        <w:rPr>
          <w:rFonts w:ascii="DM Sans" w:hAnsi="DM Sans" w:cs="Arial"/>
          <w:sz w:val="18"/>
          <w:szCs w:val="18"/>
        </w:rPr>
      </w:pPr>
      <w:r w:rsidRPr="001A7085">
        <w:rPr>
          <w:rFonts w:ascii="DM Sans" w:hAnsi="DM Sans" w:cs="Arial"/>
          <w:sz w:val="18"/>
          <w:szCs w:val="18"/>
        </w:rPr>
        <w:t xml:space="preserve">Dans le cas où aucun accord ne serait trouvé, le Tribunal compétent est : </w:t>
      </w:r>
    </w:p>
    <w:p w14:paraId="76779D16" w14:textId="77777777" w:rsidR="00B421F7" w:rsidRPr="001A7085" w:rsidRDefault="00B421F7" w:rsidP="00B421F7">
      <w:pPr>
        <w:jc w:val="both"/>
        <w:rPr>
          <w:rFonts w:ascii="DM Sans" w:hAnsi="DM Sans" w:cs="Arial"/>
          <w:sz w:val="18"/>
          <w:szCs w:val="18"/>
        </w:rPr>
      </w:pPr>
    </w:p>
    <w:p w14:paraId="65D2441C" w14:textId="77777777" w:rsidR="00B421F7" w:rsidRPr="001A7085" w:rsidRDefault="00B421F7" w:rsidP="00B421F7">
      <w:pPr>
        <w:tabs>
          <w:tab w:val="left" w:pos="1701"/>
        </w:tabs>
        <w:suppressAutoHyphens w:val="0"/>
        <w:jc w:val="center"/>
        <w:rPr>
          <w:rFonts w:ascii="DM Sans" w:hAnsi="DM Sans" w:cs="Arial"/>
          <w:sz w:val="18"/>
          <w:szCs w:val="18"/>
        </w:rPr>
      </w:pPr>
      <w:r w:rsidRPr="001A7085">
        <w:rPr>
          <w:rFonts w:ascii="DM Sans" w:hAnsi="DM Sans" w:cs="Arial"/>
          <w:sz w:val="18"/>
          <w:szCs w:val="18"/>
        </w:rPr>
        <w:t>Tribunal administratif de Melun</w:t>
      </w:r>
    </w:p>
    <w:p w14:paraId="4E8BCE66" w14:textId="77777777" w:rsidR="00B421F7" w:rsidRPr="001A7085" w:rsidRDefault="00B421F7" w:rsidP="00B421F7">
      <w:pPr>
        <w:tabs>
          <w:tab w:val="left" w:pos="1701"/>
        </w:tabs>
        <w:suppressAutoHyphens w:val="0"/>
        <w:jc w:val="center"/>
        <w:rPr>
          <w:rFonts w:ascii="DM Sans" w:hAnsi="DM Sans" w:cs="Arial"/>
          <w:sz w:val="18"/>
          <w:szCs w:val="18"/>
        </w:rPr>
      </w:pPr>
      <w:r w:rsidRPr="001A7085">
        <w:rPr>
          <w:rFonts w:ascii="DM Sans" w:hAnsi="DM Sans" w:cs="Arial"/>
          <w:sz w:val="18"/>
          <w:szCs w:val="18"/>
        </w:rPr>
        <w:t>43, rue du Général de Gaulle</w:t>
      </w:r>
      <w:r w:rsidRPr="001A7085">
        <w:rPr>
          <w:rFonts w:ascii="DM Sans" w:hAnsi="DM Sans" w:cs="Arial"/>
          <w:sz w:val="18"/>
          <w:szCs w:val="18"/>
        </w:rPr>
        <w:br/>
        <w:t>Case postale n° 8630</w:t>
      </w:r>
      <w:r w:rsidRPr="001A7085">
        <w:rPr>
          <w:rFonts w:ascii="DM Sans" w:hAnsi="DM Sans" w:cs="Arial"/>
          <w:sz w:val="18"/>
          <w:szCs w:val="18"/>
        </w:rPr>
        <w:br/>
        <w:t>77008 Melun Cedex</w:t>
      </w:r>
    </w:p>
    <w:p w14:paraId="6479EBEE" w14:textId="77777777" w:rsidR="00B421F7" w:rsidRPr="001A7085" w:rsidRDefault="00B421F7" w:rsidP="00B421F7">
      <w:pPr>
        <w:tabs>
          <w:tab w:val="left" w:pos="1701"/>
        </w:tabs>
        <w:suppressAutoHyphens w:val="0"/>
        <w:jc w:val="center"/>
        <w:rPr>
          <w:rFonts w:ascii="DM Sans" w:hAnsi="DM Sans" w:cs="Arial"/>
          <w:sz w:val="18"/>
          <w:szCs w:val="18"/>
        </w:rPr>
      </w:pPr>
      <w:r w:rsidRPr="001A7085">
        <w:rPr>
          <w:rFonts w:ascii="DM Sans" w:hAnsi="DM Sans" w:cs="Arial"/>
          <w:sz w:val="18"/>
          <w:szCs w:val="18"/>
        </w:rPr>
        <w:t>Téléphone : 01 60 56 66 30</w:t>
      </w:r>
    </w:p>
    <w:p w14:paraId="345CF13D" w14:textId="77777777" w:rsidR="00B421F7" w:rsidRPr="001A7085" w:rsidRDefault="00B421F7" w:rsidP="00B421F7">
      <w:pPr>
        <w:jc w:val="both"/>
        <w:rPr>
          <w:rFonts w:ascii="DM Sans" w:hAnsi="DM Sans" w:cs="Arial"/>
          <w:sz w:val="18"/>
          <w:szCs w:val="18"/>
        </w:rPr>
      </w:pPr>
    </w:p>
    <w:p w14:paraId="6C9F7A96" w14:textId="77777777" w:rsidR="00B421F7" w:rsidRPr="001A7085" w:rsidRDefault="00B421F7" w:rsidP="00B421F7">
      <w:pPr>
        <w:jc w:val="both"/>
        <w:rPr>
          <w:rFonts w:ascii="DM Sans" w:hAnsi="DM Sans" w:cs="Arial"/>
          <w:sz w:val="18"/>
          <w:szCs w:val="18"/>
        </w:rPr>
      </w:pPr>
      <w:r w:rsidRPr="001A7085">
        <w:rPr>
          <w:rFonts w:ascii="DM Sans" w:hAnsi="DM Sans" w:cs="Arial"/>
          <w:sz w:val="18"/>
          <w:szCs w:val="18"/>
        </w:rPr>
        <w:t>Un désaccord ne saurait en aucun cas constituer un obstacle à la réalisation des prestations par le titulaire.</w:t>
      </w:r>
    </w:p>
    <w:p w14:paraId="3D2ECCFF" w14:textId="77777777" w:rsidR="00BD1AD3" w:rsidRPr="00F812B8" w:rsidRDefault="00BD1AD3" w:rsidP="00BD1AD3">
      <w:pPr>
        <w:jc w:val="both"/>
        <w:rPr>
          <w:rFonts w:ascii="Fedra Sans Std Demi" w:hAnsi="Fedra Sans Std Demi" w:cs="Arial"/>
          <w:sz w:val="18"/>
          <w:szCs w:val="18"/>
        </w:rPr>
      </w:pPr>
    </w:p>
    <w:p w14:paraId="477B19E5" w14:textId="77777777" w:rsidR="00AF5EA4" w:rsidRPr="00F812B8" w:rsidRDefault="00AF5EA4" w:rsidP="00BD1AD3">
      <w:pPr>
        <w:jc w:val="both"/>
        <w:rPr>
          <w:rFonts w:ascii="Fedra Sans Std Demi" w:hAnsi="Fedra Sans Std Demi" w:cs="Arial"/>
          <w:sz w:val="18"/>
          <w:szCs w:val="18"/>
        </w:rPr>
      </w:pPr>
    </w:p>
    <w:sectPr w:rsidR="00AF5EA4" w:rsidRPr="00F812B8" w:rsidSect="00F4654F">
      <w:headerReference w:type="even" r:id="rId23"/>
      <w:headerReference w:type="default" r:id="rId24"/>
      <w:footerReference w:type="even" r:id="rId25"/>
      <w:footerReference w:type="default" r:id="rId26"/>
      <w:headerReference w:type="first" r:id="rId27"/>
      <w:footerReference w:type="first" r:id="rId28"/>
      <w:pgSz w:w="11906" w:h="16838" w:code="9"/>
      <w:pgMar w:top="2101" w:right="1134" w:bottom="1985" w:left="1134" w:header="567" w:footer="567"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589B3" w14:textId="77777777" w:rsidR="00D65E59" w:rsidRDefault="00D65E59">
      <w:r>
        <w:separator/>
      </w:r>
    </w:p>
  </w:endnote>
  <w:endnote w:type="continuationSeparator" w:id="0">
    <w:p w14:paraId="134FDDD6" w14:textId="77777777" w:rsidR="00D65E59" w:rsidRDefault="00D65E59">
      <w:r>
        <w:continuationSeparator/>
      </w:r>
    </w:p>
  </w:endnote>
  <w:endnote w:type="continuationNotice" w:id="1">
    <w:p w14:paraId="22858B3E" w14:textId="77777777" w:rsidR="00D65E59" w:rsidRDefault="00D65E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it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M Sans">
    <w:panose1 w:val="00000000000000000000"/>
    <w:charset w:val="00"/>
    <w:family w:val="auto"/>
    <w:pitch w:val="variable"/>
    <w:sig w:usb0="8000002F" w:usb1="5000205B" w:usb2="00000000" w:usb3="00000000" w:csb0="00000093"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auto"/>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Fedra Sans Std Demi">
    <w:panose1 w:val="020B0503040000020004"/>
    <w:charset w:val="00"/>
    <w:family w:val="swiss"/>
    <w:notTrueType/>
    <w:pitch w:val="variable"/>
    <w:sig w:usb0="A000003F" w:usb1="5001E4FB" w:usb2="00000000" w:usb3="00000000" w:csb0="0000009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E4782" w14:textId="3DB7A8F0" w:rsidR="00150EE0" w:rsidRDefault="00F772D1">
    <w:pPr>
      <w:pStyle w:val="Pieddepage"/>
    </w:pPr>
    <w:r>
      <w:rPr>
        <w:noProof/>
      </w:rPr>
      <mc:AlternateContent>
        <mc:Choice Requires="wps">
          <w:drawing>
            <wp:anchor distT="0" distB="0" distL="0" distR="0" simplePos="0" relativeHeight="251660288" behindDoc="0" locked="0" layoutInCell="1" allowOverlap="1" wp14:anchorId="49D8C851" wp14:editId="68F25713">
              <wp:simplePos x="635" y="635"/>
              <wp:positionH relativeFrom="page">
                <wp:align>center</wp:align>
              </wp:positionH>
              <wp:positionV relativeFrom="page">
                <wp:align>bottom</wp:align>
              </wp:positionV>
              <wp:extent cx="6120130" cy="438785"/>
              <wp:effectExtent l="0" t="0" r="13970" b="0"/>
              <wp:wrapNone/>
              <wp:docPr id="2119150268" name="Zone de texte 8" descr="Document classé Public – Diffusion autorisée. Ce document peut être partagé librement, sous réserve de ne pas en altérer le contenu.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20130" cy="438785"/>
                      </a:xfrm>
                      <a:prstGeom prst="rect">
                        <a:avLst/>
                      </a:prstGeom>
                      <a:noFill/>
                      <a:ln>
                        <a:noFill/>
                      </a:ln>
                    </wps:spPr>
                    <wps:txbx>
                      <w:txbxContent>
                        <w:p w14:paraId="6933E0C0" w14:textId="06421386" w:rsidR="00F772D1" w:rsidRPr="00F772D1" w:rsidRDefault="00F772D1" w:rsidP="00F772D1">
                          <w:pPr>
                            <w:rPr>
                              <w:rFonts w:ascii="Calibri" w:eastAsia="Calibri" w:hAnsi="Calibri" w:cs="Calibri"/>
                              <w:noProof/>
                              <w:color w:val="0000FF"/>
                              <w:sz w:val="16"/>
                              <w:szCs w:val="16"/>
                            </w:rPr>
                          </w:pPr>
                          <w:r w:rsidRPr="00F772D1">
                            <w:rPr>
                              <w:rFonts w:ascii="Calibri" w:eastAsia="Calibri" w:hAnsi="Calibri" w:cs="Calibri"/>
                              <w:noProof/>
                              <w:color w:val="0000FF"/>
                              <w:sz w:val="16"/>
                              <w:szCs w:val="16"/>
                            </w:rPr>
                            <w:t>Document classé Public – Diffusion autorisée. Ce document peut être partagé librement, sous réserve de ne pas en altérer le contenu.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9D8C851" id="_x0000_t202" coordsize="21600,21600" o:spt="202" path="m,l,21600r21600,l21600,xe">
              <v:stroke joinstyle="miter"/>
              <v:path gradientshapeok="t" o:connecttype="rect"/>
            </v:shapetype>
            <v:shape id="Zone de texte 8" o:spid="_x0000_s1026" type="#_x0000_t202" alt="Document classé Public – Diffusion autorisée. Ce document peut être partagé librement, sous réserve de ne pas en altérer le contenu. © Château de Fontainebleau" style="position:absolute;margin-left:0;margin-top:0;width:481.9pt;height:34.5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" filled="f" stroked="f">
              <v:textbox style="mso-fit-shape-to-text:t" inset="0,0,0,15pt">
                <w:txbxContent>
                  <w:p w14:paraId="6933E0C0" w14:textId="06421386" w:rsidR="00F772D1" w:rsidRPr="00F772D1" w:rsidRDefault="00F772D1" w:rsidP="00F772D1">
                    <w:pPr>
                      <w:rPr>
                        <w:rFonts w:ascii="Calibri" w:eastAsia="Calibri" w:hAnsi="Calibri" w:cs="Calibri"/>
                        <w:noProof/>
                        <w:color w:val="0000FF"/>
                        <w:sz w:val="16"/>
                        <w:szCs w:val="16"/>
                      </w:rPr>
                    </w:pPr>
                    <w:r w:rsidRPr="00F772D1">
                      <w:rPr>
                        <w:rFonts w:ascii="Calibri" w:eastAsia="Calibri" w:hAnsi="Calibri" w:cs="Calibri"/>
                        <w:noProof/>
                        <w:color w:val="0000FF"/>
                        <w:sz w:val="16"/>
                        <w:szCs w:val="16"/>
                      </w:rPr>
                      <w:t>Document classé Public – Diffusion autorisée. Ce document peut être partagé librement, sous réserve de ne pas en altérer le contenu. © Château de Fontainebleau</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99589" w14:textId="0239B09E" w:rsidR="00FB58F4" w:rsidRPr="00330230" w:rsidRDefault="00F772D1" w:rsidP="00036FFB">
    <w:pPr>
      <w:pStyle w:val="Pieddepage"/>
      <w:tabs>
        <w:tab w:val="clear" w:pos="9638"/>
        <w:tab w:val="right" w:pos="9807"/>
      </w:tabs>
      <w:jc w:val="center"/>
      <w:rPr>
        <w:rFonts w:ascii="DM Sans" w:eastAsia="Verdana" w:hAnsi="DM Sans" w:cs="Verdana"/>
        <w:color w:val="990033"/>
        <w:sz w:val="16"/>
        <w:szCs w:val="16"/>
      </w:rPr>
    </w:pPr>
    <w:r>
      <w:rPr>
        <w:rFonts w:ascii="DM Sans" w:eastAsia="Verdana" w:hAnsi="DM Sans" w:cs="Verdana"/>
        <w:noProof/>
        <w:color w:val="990033"/>
        <w:sz w:val="16"/>
        <w:szCs w:val="16"/>
      </w:rPr>
      <mc:AlternateContent>
        <mc:Choice Requires="wps">
          <w:drawing>
            <wp:anchor distT="0" distB="0" distL="0" distR="0" simplePos="0" relativeHeight="251661312" behindDoc="0" locked="0" layoutInCell="1" allowOverlap="1" wp14:anchorId="7A393FDD" wp14:editId="2AD955EE">
              <wp:simplePos x="0" y="0"/>
              <wp:positionH relativeFrom="page">
                <wp:posOffset>914400</wp:posOffset>
              </wp:positionH>
              <wp:positionV relativeFrom="page">
                <wp:posOffset>10370337</wp:posOffset>
              </wp:positionV>
              <wp:extent cx="6120130" cy="409651"/>
              <wp:effectExtent l="0" t="0" r="13970" b="0"/>
              <wp:wrapNone/>
              <wp:docPr id="1908803351" name="Zone de texte 9" descr="Document classé Public – Diffusion autorisée. Ce document peut être partagé librement, sous réserve de ne pas en altérer le contenu.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20130" cy="409651"/>
                      </a:xfrm>
                      <a:prstGeom prst="rect">
                        <a:avLst/>
                      </a:prstGeom>
                      <a:noFill/>
                      <a:ln>
                        <a:noFill/>
                      </a:ln>
                    </wps:spPr>
                    <wps:txbx>
                      <w:txbxContent>
                        <w:p w14:paraId="0C3A9E93" w14:textId="3FE22A3F" w:rsidR="00F772D1" w:rsidRPr="00F772D1" w:rsidRDefault="00F772D1" w:rsidP="00F772D1">
                          <w:pPr>
                            <w:jc w:val="both"/>
                            <w:rPr>
                              <w:rFonts w:ascii="DM Sans" w:eastAsia="Calibri" w:hAnsi="DM Sans" w:cs="Calibri"/>
                              <w:noProof/>
                              <w:color w:val="990033"/>
                              <w:sz w:val="14"/>
                              <w:szCs w:val="14"/>
                            </w:rPr>
                          </w:pPr>
                          <w:r w:rsidRPr="00F772D1">
                            <w:rPr>
                              <w:rFonts w:ascii="DM Sans" w:eastAsia="Calibri" w:hAnsi="DM Sans" w:cs="Calibri"/>
                              <w:noProof/>
                              <w:color w:val="990033"/>
                              <w:sz w:val="14"/>
                              <w:szCs w:val="14"/>
                            </w:rPr>
                            <w:t>Document classé Public – Diffusion autorisée. Ce document peut être partagé librement, sous réserve de ne pas en altérer le contenu.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7A393FDD" id="_x0000_t202" coordsize="21600,21600" o:spt="202" path="m,l,21600r21600,l21600,xe">
              <v:stroke joinstyle="miter"/>
              <v:path gradientshapeok="t" o:connecttype="rect"/>
            </v:shapetype>
            <v:shape id="Zone de texte 9" o:spid="_x0000_s1027" type="#_x0000_t202" alt="Document classé Public – Diffusion autorisée. Ce document peut être partagé librement, sous réserve de ne pas en altérer le contenu. © Château de Fontainebleau" style="position:absolute;left:0;text-align:left;margin-left:1in;margin-top:816.55pt;width:481.9pt;height:32.25pt;z-index:251661312;visibility:visible;mso-wrap-style:none;mso-height-percent:0;mso-wrap-distance-left:0;mso-wrap-distance-top:0;mso-wrap-distance-right:0;mso-wrap-distance-bottom:0;mso-position-horizontal:absolute;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" filled="f" stroked="f">
              <v:textbox inset="0,0,0,15pt">
                <w:txbxContent>
                  <w:p w14:paraId="0C3A9E93" w14:textId="3FE22A3F" w:rsidR="00F772D1" w:rsidRPr="00F772D1" w:rsidRDefault="00F772D1" w:rsidP="00F772D1">
                    <w:pPr>
                      <w:jc w:val="both"/>
                      <w:rPr>
                        <w:rFonts w:ascii="DM Sans" w:eastAsia="Calibri" w:hAnsi="DM Sans" w:cs="Calibri"/>
                        <w:noProof/>
                        <w:color w:val="990033"/>
                        <w:sz w:val="14"/>
                        <w:szCs w:val="14"/>
                      </w:rPr>
                    </w:pPr>
                    <w:r w:rsidRPr="00F772D1">
                      <w:rPr>
                        <w:rFonts w:ascii="DM Sans" w:eastAsia="Calibri" w:hAnsi="DM Sans" w:cs="Calibri"/>
                        <w:noProof/>
                        <w:color w:val="990033"/>
                        <w:sz w:val="14"/>
                        <w:szCs w:val="14"/>
                      </w:rPr>
                      <w:t>Document classé Public – Diffusion autorisée. Ce document peut être partagé librement, sous réserve de ne pas en altérer le contenu. © Château de Fontainebleau</w:t>
                    </w:r>
                  </w:p>
                </w:txbxContent>
              </v:textbox>
              <w10:wrap anchorx="page" anchory="page"/>
            </v:shape>
          </w:pict>
        </mc:Fallback>
      </mc:AlternateContent>
    </w:r>
    <w:r w:rsidR="00FB58F4" w:rsidRPr="00330230">
      <w:rPr>
        <w:rFonts w:ascii="DM Sans" w:eastAsia="Verdana" w:hAnsi="DM Sans" w:cs="Verdana"/>
        <w:color w:val="990033"/>
        <w:sz w:val="16"/>
        <w:szCs w:val="16"/>
      </w:rPr>
      <w:fldChar w:fldCharType="begin"/>
    </w:r>
    <w:r w:rsidR="00FB58F4" w:rsidRPr="00330230">
      <w:rPr>
        <w:rFonts w:ascii="DM Sans" w:eastAsia="Verdana" w:hAnsi="DM Sans" w:cs="Verdana"/>
        <w:color w:val="990033"/>
        <w:sz w:val="16"/>
        <w:szCs w:val="16"/>
      </w:rPr>
      <w:instrText xml:space="preserve"> PAGE </w:instrText>
    </w:r>
    <w:r w:rsidR="00FB58F4" w:rsidRPr="00330230">
      <w:rPr>
        <w:rFonts w:ascii="DM Sans" w:eastAsia="Verdana" w:hAnsi="DM Sans" w:cs="Verdana"/>
        <w:color w:val="990033"/>
        <w:sz w:val="16"/>
        <w:szCs w:val="16"/>
      </w:rPr>
      <w:fldChar w:fldCharType="separate"/>
    </w:r>
    <w:r w:rsidR="00FB58F4" w:rsidRPr="00330230">
      <w:rPr>
        <w:rFonts w:ascii="DM Sans" w:eastAsia="Verdana" w:hAnsi="DM Sans" w:cs="Verdana"/>
        <w:noProof/>
        <w:color w:val="990033"/>
        <w:sz w:val="16"/>
        <w:szCs w:val="16"/>
      </w:rPr>
      <w:t>5</w:t>
    </w:r>
    <w:r w:rsidR="00FB58F4" w:rsidRPr="00330230">
      <w:rPr>
        <w:rFonts w:ascii="DM Sans" w:eastAsia="Verdana" w:hAnsi="DM Sans" w:cs="Verdana"/>
        <w:color w:val="990033"/>
        <w:sz w:val="16"/>
        <w:szCs w:val="16"/>
      </w:rPr>
      <w:fldChar w:fldCharType="end"/>
    </w:r>
    <w:r w:rsidR="00FB58F4" w:rsidRPr="00330230">
      <w:rPr>
        <w:rFonts w:ascii="DM Sans" w:eastAsia="Verdana" w:hAnsi="DM Sans" w:cs="Verdana"/>
        <w:color w:val="990033"/>
        <w:sz w:val="16"/>
        <w:szCs w:val="16"/>
      </w:rPr>
      <w:t xml:space="preserve"> / </w:t>
    </w:r>
    <w:r w:rsidR="00FB58F4" w:rsidRPr="00330230">
      <w:rPr>
        <w:rFonts w:ascii="DM Sans" w:eastAsia="Verdana" w:hAnsi="DM Sans" w:cs="Verdana"/>
        <w:color w:val="990033"/>
        <w:sz w:val="16"/>
        <w:szCs w:val="16"/>
      </w:rPr>
      <w:fldChar w:fldCharType="begin"/>
    </w:r>
    <w:r w:rsidR="00FB58F4" w:rsidRPr="00330230">
      <w:rPr>
        <w:rFonts w:ascii="DM Sans" w:eastAsia="Verdana" w:hAnsi="DM Sans" w:cs="Verdana"/>
        <w:color w:val="990033"/>
        <w:sz w:val="16"/>
        <w:szCs w:val="16"/>
      </w:rPr>
      <w:instrText xml:space="preserve"> NUMPAGES </w:instrText>
    </w:r>
    <w:r w:rsidR="00FB58F4" w:rsidRPr="00330230">
      <w:rPr>
        <w:rFonts w:ascii="DM Sans" w:eastAsia="Verdana" w:hAnsi="DM Sans" w:cs="Verdana"/>
        <w:color w:val="990033"/>
        <w:sz w:val="16"/>
        <w:szCs w:val="16"/>
      </w:rPr>
      <w:fldChar w:fldCharType="separate"/>
    </w:r>
    <w:r w:rsidR="00FB58F4" w:rsidRPr="00330230">
      <w:rPr>
        <w:rFonts w:ascii="DM Sans" w:eastAsia="Verdana" w:hAnsi="DM Sans" w:cs="Verdana"/>
        <w:noProof/>
        <w:color w:val="990033"/>
        <w:sz w:val="16"/>
        <w:szCs w:val="16"/>
      </w:rPr>
      <w:t>5</w:t>
    </w:r>
    <w:r w:rsidR="00FB58F4" w:rsidRPr="00330230">
      <w:rPr>
        <w:rFonts w:ascii="DM Sans" w:eastAsia="Verdana" w:hAnsi="DM Sans" w:cs="Verdana"/>
        <w:color w:val="990033"/>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51B96" w14:textId="616AD3AF" w:rsidR="00150EE0" w:rsidRDefault="00F772D1">
    <w:pPr>
      <w:pStyle w:val="Pieddepage"/>
    </w:pPr>
    <w:r>
      <w:rPr>
        <w:noProof/>
      </w:rPr>
      <mc:AlternateContent>
        <mc:Choice Requires="wps">
          <w:drawing>
            <wp:anchor distT="0" distB="0" distL="0" distR="0" simplePos="0" relativeHeight="251659264" behindDoc="0" locked="0" layoutInCell="1" allowOverlap="1" wp14:anchorId="5A47D529" wp14:editId="47657028">
              <wp:simplePos x="635" y="635"/>
              <wp:positionH relativeFrom="page">
                <wp:align>center</wp:align>
              </wp:positionH>
              <wp:positionV relativeFrom="page">
                <wp:align>bottom</wp:align>
              </wp:positionV>
              <wp:extent cx="6120130" cy="438785"/>
              <wp:effectExtent l="0" t="0" r="13970" b="0"/>
              <wp:wrapNone/>
              <wp:docPr id="490334990" name="Zone de texte 7" descr="Document classé Public – Diffusion autorisée. Ce document peut être partagé librement, sous réserve de ne pas en altérer le contenu.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20130" cy="438785"/>
                      </a:xfrm>
                      <a:prstGeom prst="rect">
                        <a:avLst/>
                      </a:prstGeom>
                      <a:noFill/>
                      <a:ln>
                        <a:noFill/>
                      </a:ln>
                    </wps:spPr>
                    <wps:txbx>
                      <w:txbxContent>
                        <w:p w14:paraId="1C0DD712" w14:textId="5A00880F" w:rsidR="00F772D1" w:rsidRPr="00F772D1" w:rsidRDefault="00F772D1" w:rsidP="00F772D1">
                          <w:pPr>
                            <w:rPr>
                              <w:rFonts w:ascii="Calibri" w:eastAsia="Calibri" w:hAnsi="Calibri" w:cs="Calibri"/>
                              <w:noProof/>
                              <w:color w:val="0000FF"/>
                              <w:sz w:val="16"/>
                              <w:szCs w:val="16"/>
                            </w:rPr>
                          </w:pPr>
                          <w:r w:rsidRPr="00F772D1">
                            <w:rPr>
                              <w:rFonts w:ascii="Calibri" w:eastAsia="Calibri" w:hAnsi="Calibri" w:cs="Calibri"/>
                              <w:noProof/>
                              <w:color w:val="0000FF"/>
                              <w:sz w:val="16"/>
                              <w:szCs w:val="16"/>
                            </w:rPr>
                            <w:t>Document classé Public – Diffusion autorisée. Ce document peut être partagé librement, sous réserve de ne pas en altérer le contenu.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47D529" id="_x0000_t202" coordsize="21600,21600" o:spt="202" path="m,l,21600r21600,l21600,xe">
              <v:stroke joinstyle="miter"/>
              <v:path gradientshapeok="t" o:connecttype="rect"/>
            </v:shapetype>
            <v:shape id="Zone de texte 7" o:spid="_x0000_s1028" type="#_x0000_t202" alt="Document classé Public – Diffusion autorisée. Ce document peut être partagé librement, sous réserve de ne pas en altérer le contenu. © Château de Fontainebleau" style="position:absolute;margin-left:0;margin-top:0;width:481.9pt;height:34.5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" filled="f" stroked="f">
              <v:textbox style="mso-fit-shape-to-text:t" inset="0,0,0,15pt">
                <w:txbxContent>
                  <w:p w14:paraId="1C0DD712" w14:textId="5A00880F" w:rsidR="00F772D1" w:rsidRPr="00F772D1" w:rsidRDefault="00F772D1" w:rsidP="00F772D1">
                    <w:pPr>
                      <w:rPr>
                        <w:rFonts w:ascii="Calibri" w:eastAsia="Calibri" w:hAnsi="Calibri" w:cs="Calibri"/>
                        <w:noProof/>
                        <w:color w:val="0000FF"/>
                        <w:sz w:val="16"/>
                        <w:szCs w:val="16"/>
                      </w:rPr>
                    </w:pPr>
                    <w:r w:rsidRPr="00F772D1">
                      <w:rPr>
                        <w:rFonts w:ascii="Calibri" w:eastAsia="Calibri" w:hAnsi="Calibri" w:cs="Calibri"/>
                        <w:noProof/>
                        <w:color w:val="0000FF"/>
                        <w:sz w:val="16"/>
                        <w:szCs w:val="16"/>
                      </w:rPr>
                      <w:t>Document classé Public – Diffusion autorisée. Ce document peut être partagé librement, sous réserve de ne pas en altérer le contenu. © Château de Fontainebleau</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94648" w14:textId="33ECF023" w:rsidR="00FB58F4" w:rsidRDefault="00F772D1">
    <w:pPr>
      <w:pStyle w:val="Pieddepage"/>
    </w:pPr>
    <w:r>
      <w:rPr>
        <w:noProof/>
      </w:rPr>
      <mc:AlternateContent>
        <mc:Choice Requires="wps">
          <w:drawing>
            <wp:anchor distT="0" distB="0" distL="0" distR="0" simplePos="0" relativeHeight="251663360" behindDoc="0" locked="0" layoutInCell="1" allowOverlap="1" wp14:anchorId="23C52FE8" wp14:editId="59A7499A">
              <wp:simplePos x="635" y="635"/>
              <wp:positionH relativeFrom="page">
                <wp:align>center</wp:align>
              </wp:positionH>
              <wp:positionV relativeFrom="page">
                <wp:align>bottom</wp:align>
              </wp:positionV>
              <wp:extent cx="6120130" cy="438785"/>
              <wp:effectExtent l="0" t="0" r="13970" b="0"/>
              <wp:wrapNone/>
              <wp:docPr id="1384140768" name="Zone de texte 11" descr="Document classé Public – Diffusion autorisée. Ce document peut être partagé librement, sous réserve de ne pas en altérer le contenu.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20130" cy="438785"/>
                      </a:xfrm>
                      <a:prstGeom prst="rect">
                        <a:avLst/>
                      </a:prstGeom>
                      <a:noFill/>
                      <a:ln>
                        <a:noFill/>
                      </a:ln>
                    </wps:spPr>
                    <wps:txbx>
                      <w:txbxContent>
                        <w:p w14:paraId="41BF4457" w14:textId="61AD83A9" w:rsidR="00F772D1" w:rsidRPr="00F772D1" w:rsidRDefault="00F772D1" w:rsidP="00F772D1">
                          <w:pPr>
                            <w:rPr>
                              <w:rFonts w:ascii="Calibri" w:eastAsia="Calibri" w:hAnsi="Calibri" w:cs="Calibri"/>
                              <w:noProof/>
                              <w:color w:val="0000FF"/>
                              <w:sz w:val="16"/>
                              <w:szCs w:val="16"/>
                            </w:rPr>
                          </w:pPr>
                          <w:r w:rsidRPr="00F772D1">
                            <w:rPr>
                              <w:rFonts w:ascii="Calibri" w:eastAsia="Calibri" w:hAnsi="Calibri" w:cs="Calibri"/>
                              <w:noProof/>
                              <w:color w:val="0000FF"/>
                              <w:sz w:val="16"/>
                              <w:szCs w:val="16"/>
                            </w:rPr>
                            <w:t>Document classé Public – Diffusion autorisée. Ce document peut être partagé librement, sous réserve de ne pas en altérer le contenu.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3C52FE8" id="_x0000_t202" coordsize="21600,21600" o:spt="202" path="m,l,21600r21600,l21600,xe">
              <v:stroke joinstyle="miter"/>
              <v:path gradientshapeok="t" o:connecttype="rect"/>
            </v:shapetype>
            <v:shape id="Zone de texte 11" o:spid="_x0000_s1029" type="#_x0000_t202" alt="Document classé Public – Diffusion autorisée. Ce document peut être partagé librement, sous réserve de ne pas en altérer le contenu. © Château de Fontainebleau" style="position:absolute;margin-left:0;margin-top:0;width:481.9pt;height:34.5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" filled="f" stroked="f">
              <v:textbox style="mso-fit-shape-to-text:t" inset="0,0,0,15pt">
                <w:txbxContent>
                  <w:p w14:paraId="41BF4457" w14:textId="61AD83A9" w:rsidR="00F772D1" w:rsidRPr="00F772D1" w:rsidRDefault="00F772D1" w:rsidP="00F772D1">
                    <w:pPr>
                      <w:rPr>
                        <w:rFonts w:ascii="Calibri" w:eastAsia="Calibri" w:hAnsi="Calibri" w:cs="Calibri"/>
                        <w:noProof/>
                        <w:color w:val="0000FF"/>
                        <w:sz w:val="16"/>
                        <w:szCs w:val="16"/>
                      </w:rPr>
                    </w:pPr>
                    <w:r w:rsidRPr="00F772D1">
                      <w:rPr>
                        <w:rFonts w:ascii="Calibri" w:eastAsia="Calibri" w:hAnsi="Calibri" w:cs="Calibri"/>
                        <w:noProof/>
                        <w:color w:val="0000FF"/>
                        <w:sz w:val="16"/>
                        <w:szCs w:val="16"/>
                      </w:rPr>
                      <w:t>Document classé Public – Diffusion autorisée. Ce document peut être partagé librement, sous réserve de ne pas en altérer le contenu. © Château de Fontainebleau</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BE78C" w14:textId="38433A46" w:rsidR="00FB58F4" w:rsidRPr="00073349" w:rsidRDefault="00FB58F4">
    <w:pPr>
      <w:pStyle w:val="Pieddepage"/>
      <w:jc w:val="center"/>
      <w:rPr>
        <w:rFonts w:ascii="DM Sans" w:hAnsi="DM Sans"/>
        <w:color w:val="990033"/>
        <w:sz w:val="16"/>
        <w:szCs w:val="16"/>
      </w:rPr>
    </w:pPr>
    <w:r w:rsidRPr="00073349">
      <w:rPr>
        <w:rFonts w:ascii="DM Sans" w:hAnsi="DM Sans"/>
        <w:color w:val="990033"/>
        <w:sz w:val="16"/>
        <w:szCs w:val="16"/>
      </w:rPr>
      <w:fldChar w:fldCharType="begin"/>
    </w:r>
    <w:r w:rsidRPr="00073349">
      <w:rPr>
        <w:rFonts w:ascii="DM Sans" w:hAnsi="DM Sans"/>
        <w:color w:val="990033"/>
        <w:sz w:val="16"/>
        <w:szCs w:val="16"/>
      </w:rPr>
      <w:instrText xml:space="preserve"> PAGE   \* MERGEFORMAT </w:instrText>
    </w:r>
    <w:r w:rsidRPr="00073349">
      <w:rPr>
        <w:rFonts w:ascii="DM Sans" w:hAnsi="DM Sans"/>
        <w:color w:val="990033"/>
        <w:sz w:val="16"/>
        <w:szCs w:val="16"/>
      </w:rPr>
      <w:fldChar w:fldCharType="separate"/>
    </w:r>
    <w:r w:rsidRPr="00073349">
      <w:rPr>
        <w:rFonts w:ascii="DM Sans" w:hAnsi="DM Sans"/>
        <w:noProof/>
        <w:color w:val="990033"/>
        <w:sz w:val="16"/>
        <w:szCs w:val="16"/>
      </w:rPr>
      <w:t>2</w:t>
    </w:r>
    <w:r w:rsidRPr="00073349">
      <w:rPr>
        <w:rFonts w:ascii="DM Sans" w:hAnsi="DM Sans"/>
        <w:color w:val="990033"/>
        <w:sz w:val="16"/>
        <w:szCs w:val="16"/>
      </w:rPr>
      <w:fldChar w:fldCharType="end"/>
    </w:r>
    <w:r w:rsidR="00073349" w:rsidRPr="00073349">
      <w:rPr>
        <w:rFonts w:ascii="DM Sans" w:hAnsi="DM Sans"/>
        <w:color w:val="990033"/>
        <w:sz w:val="16"/>
        <w:szCs w:val="16"/>
      </w:rPr>
      <w:t>/</w:t>
    </w:r>
    <w:r w:rsidR="00FA3086">
      <w:rPr>
        <w:rFonts w:ascii="DM Sans" w:hAnsi="DM Sans"/>
        <w:color w:val="990033"/>
        <w:sz w:val="16"/>
        <w:szCs w:val="16"/>
      </w:rPr>
      <w:t>11</w:t>
    </w:r>
  </w:p>
  <w:p w14:paraId="2E8E9E82" w14:textId="38438EC0" w:rsidR="00FB58F4" w:rsidRDefault="00073349">
    <w:pPr>
      <w:pStyle w:val="Pieddepage"/>
    </w:pPr>
    <w:r>
      <w:rPr>
        <w:noProof/>
      </w:rPr>
      <mc:AlternateContent>
        <mc:Choice Requires="wps">
          <w:drawing>
            <wp:anchor distT="0" distB="0" distL="0" distR="0" simplePos="0" relativeHeight="251664384" behindDoc="0" locked="0" layoutInCell="1" allowOverlap="1" wp14:anchorId="5ECE83B9" wp14:editId="25F8F87D">
              <wp:simplePos x="0" y="0"/>
              <wp:positionH relativeFrom="margin">
                <wp:posOffset>208382</wp:posOffset>
              </wp:positionH>
              <wp:positionV relativeFrom="page">
                <wp:align>bottom</wp:align>
              </wp:positionV>
              <wp:extent cx="6120130" cy="395021"/>
              <wp:effectExtent l="0" t="0" r="13970" b="0"/>
              <wp:wrapNone/>
              <wp:docPr id="1440664000" name="Zone de texte 12" descr="Document classé Public – Diffusion autorisée. Ce document peut être partagé librement, sous réserve de ne pas en altérer le contenu.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20130" cy="395021"/>
                      </a:xfrm>
                      <a:prstGeom prst="rect">
                        <a:avLst/>
                      </a:prstGeom>
                      <a:noFill/>
                      <a:ln>
                        <a:noFill/>
                      </a:ln>
                    </wps:spPr>
                    <wps:txbx>
                      <w:txbxContent>
                        <w:p w14:paraId="253180BC" w14:textId="772485D5" w:rsidR="00F772D1" w:rsidRPr="00073349" w:rsidRDefault="00F772D1" w:rsidP="00073349">
                          <w:pPr>
                            <w:jc w:val="both"/>
                            <w:rPr>
                              <w:rFonts w:ascii="DM Sans" w:eastAsia="Calibri" w:hAnsi="DM Sans" w:cs="Calibri"/>
                              <w:noProof/>
                              <w:color w:val="990033"/>
                              <w:sz w:val="14"/>
                              <w:szCs w:val="14"/>
                            </w:rPr>
                          </w:pPr>
                          <w:r w:rsidRPr="00073349">
                            <w:rPr>
                              <w:rFonts w:ascii="DM Sans" w:eastAsia="Calibri" w:hAnsi="DM Sans" w:cs="Calibri"/>
                              <w:noProof/>
                              <w:color w:val="990033"/>
                              <w:sz w:val="14"/>
                              <w:szCs w:val="14"/>
                            </w:rPr>
                            <w:t>Document classé Public – Diffusion autorisée. Ce document peut être partagé librement, sous réserve de ne pas en altérer le contenu.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5ECE83B9" id="_x0000_t202" coordsize="21600,21600" o:spt="202" path="m,l,21600r21600,l21600,xe">
              <v:stroke joinstyle="miter"/>
              <v:path gradientshapeok="t" o:connecttype="rect"/>
            </v:shapetype>
            <v:shape id="Zone de texte 12" o:spid="_x0000_s1030" type="#_x0000_t202" alt="Document classé Public – Diffusion autorisée. Ce document peut être partagé librement, sous réserve de ne pas en altérer le contenu. © Château de Fontainebleau" style="position:absolute;margin-left:16.4pt;margin-top:0;width:481.9pt;height:31.1pt;z-index:251664384;visibility:visible;mso-wrap-style:none;mso-height-percent:0;mso-wrap-distance-left:0;mso-wrap-distance-top:0;mso-wrap-distance-right:0;mso-wrap-distance-bottom:0;mso-position-horizontal:absolute;mso-position-horizontal-relative:margin;mso-position-vertical:bottom;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" filled="f" stroked="f">
              <v:textbox inset="0,0,0,15pt">
                <w:txbxContent>
                  <w:p w14:paraId="253180BC" w14:textId="772485D5" w:rsidR="00F772D1" w:rsidRPr="00073349" w:rsidRDefault="00F772D1" w:rsidP="00073349">
                    <w:pPr>
                      <w:jc w:val="both"/>
                      <w:rPr>
                        <w:rFonts w:ascii="DM Sans" w:eastAsia="Calibri" w:hAnsi="DM Sans" w:cs="Calibri"/>
                        <w:noProof/>
                        <w:color w:val="990033"/>
                        <w:sz w:val="14"/>
                        <w:szCs w:val="14"/>
                      </w:rPr>
                    </w:pPr>
                    <w:r w:rsidRPr="00073349">
                      <w:rPr>
                        <w:rFonts w:ascii="DM Sans" w:eastAsia="Calibri" w:hAnsi="DM Sans" w:cs="Calibri"/>
                        <w:noProof/>
                        <w:color w:val="990033"/>
                        <w:sz w:val="14"/>
                        <w:szCs w:val="14"/>
                      </w:rPr>
                      <w:t>Document classé Public – Diffusion autorisée. Ce document peut être partagé librement, sous réserve de ne pas en altérer le contenu. © Château de Fontainebleau</w:t>
                    </w:r>
                  </w:p>
                </w:txbxContent>
              </v:textbox>
              <w10:wrap anchorx="margin"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B2472" w14:textId="79050E6D" w:rsidR="00FB58F4" w:rsidRDefault="00F772D1">
    <w:pPr>
      <w:pStyle w:val="Pieddepage"/>
    </w:pPr>
    <w:r>
      <w:rPr>
        <w:noProof/>
      </w:rPr>
      <mc:AlternateContent>
        <mc:Choice Requires="wps">
          <w:drawing>
            <wp:anchor distT="0" distB="0" distL="0" distR="0" simplePos="0" relativeHeight="251662336" behindDoc="0" locked="0" layoutInCell="1" allowOverlap="1" wp14:anchorId="52077265" wp14:editId="0B2C884F">
              <wp:simplePos x="635" y="635"/>
              <wp:positionH relativeFrom="page">
                <wp:align>center</wp:align>
              </wp:positionH>
              <wp:positionV relativeFrom="page">
                <wp:align>bottom</wp:align>
              </wp:positionV>
              <wp:extent cx="6120130" cy="438785"/>
              <wp:effectExtent l="0" t="0" r="13970" b="0"/>
              <wp:wrapNone/>
              <wp:docPr id="810535094" name="Zone de texte 10" descr="Document classé Public – Diffusion autorisée. Ce document peut être partagé librement, sous réserve de ne pas en altérer le contenu.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20130" cy="438785"/>
                      </a:xfrm>
                      <a:prstGeom prst="rect">
                        <a:avLst/>
                      </a:prstGeom>
                      <a:noFill/>
                      <a:ln>
                        <a:noFill/>
                      </a:ln>
                    </wps:spPr>
                    <wps:txbx>
                      <w:txbxContent>
                        <w:p w14:paraId="0F68D015" w14:textId="43037A57" w:rsidR="00F772D1" w:rsidRPr="00F772D1" w:rsidRDefault="00F772D1" w:rsidP="00F772D1">
                          <w:pPr>
                            <w:rPr>
                              <w:rFonts w:ascii="Calibri" w:eastAsia="Calibri" w:hAnsi="Calibri" w:cs="Calibri"/>
                              <w:noProof/>
                              <w:color w:val="0000FF"/>
                              <w:sz w:val="16"/>
                              <w:szCs w:val="16"/>
                            </w:rPr>
                          </w:pPr>
                          <w:r w:rsidRPr="00F772D1">
                            <w:rPr>
                              <w:rFonts w:ascii="Calibri" w:eastAsia="Calibri" w:hAnsi="Calibri" w:cs="Calibri"/>
                              <w:noProof/>
                              <w:color w:val="0000FF"/>
                              <w:sz w:val="16"/>
                              <w:szCs w:val="16"/>
                            </w:rPr>
                            <w:t>Document classé Public – Diffusion autorisée. Ce document peut être partagé librement, sous réserve de ne pas en altérer le contenu.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077265" id="_x0000_t202" coordsize="21600,21600" o:spt="202" path="m,l,21600r21600,l21600,xe">
              <v:stroke joinstyle="miter"/>
              <v:path gradientshapeok="t" o:connecttype="rect"/>
            </v:shapetype>
            <v:shape id="Zone de texte 10" o:spid="_x0000_s1031" type="#_x0000_t202" alt="Document classé Public – Diffusion autorisée. Ce document peut être partagé librement, sous réserve de ne pas en altérer le contenu. © Château de Fontainebleau" style="position:absolute;margin-left:0;margin-top:0;width:481.9pt;height:34.5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" filled="f" stroked="f">
              <v:textbox style="mso-fit-shape-to-text:t" inset="0,0,0,15pt">
                <w:txbxContent>
                  <w:p w14:paraId="0F68D015" w14:textId="43037A57" w:rsidR="00F772D1" w:rsidRPr="00F772D1" w:rsidRDefault="00F772D1" w:rsidP="00F772D1">
                    <w:pPr>
                      <w:rPr>
                        <w:rFonts w:ascii="Calibri" w:eastAsia="Calibri" w:hAnsi="Calibri" w:cs="Calibri"/>
                        <w:noProof/>
                        <w:color w:val="0000FF"/>
                        <w:sz w:val="16"/>
                        <w:szCs w:val="16"/>
                      </w:rPr>
                    </w:pPr>
                    <w:r w:rsidRPr="00F772D1">
                      <w:rPr>
                        <w:rFonts w:ascii="Calibri" w:eastAsia="Calibri" w:hAnsi="Calibri" w:cs="Calibri"/>
                        <w:noProof/>
                        <w:color w:val="0000FF"/>
                        <w:sz w:val="16"/>
                        <w:szCs w:val="16"/>
                      </w:rPr>
                      <w:t>Document classé Public – Diffusion autorisée. Ce document peut être partagé librement, sous réserve de ne pas en altérer le contenu. © Château de Fontainebleau</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BADAE5" w14:textId="77777777" w:rsidR="00D65E59" w:rsidRDefault="00D65E59">
      <w:r>
        <w:separator/>
      </w:r>
    </w:p>
  </w:footnote>
  <w:footnote w:type="continuationSeparator" w:id="0">
    <w:p w14:paraId="438D29D4" w14:textId="77777777" w:rsidR="00D65E59" w:rsidRDefault="00D65E59">
      <w:r>
        <w:continuationSeparator/>
      </w:r>
    </w:p>
  </w:footnote>
  <w:footnote w:type="continuationNotice" w:id="1">
    <w:p w14:paraId="713662A2" w14:textId="77777777" w:rsidR="00D65E59" w:rsidRDefault="00D65E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D6840" w14:textId="77777777" w:rsidR="00FB58F4" w:rsidRDefault="00F37985">
    <w:pPr>
      <w:pStyle w:val="En-tte"/>
    </w:pPr>
    <w:r>
      <w:rPr>
        <w:noProof/>
        <w:lang w:eastAsia="fr-FR" w:bidi="ar-SA"/>
      </w:rPr>
      <w:pict w14:anchorId="4AC0A1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2" type="#_x0000_t75" style="position:absolute;margin-left:0;margin-top:0;width:481.35pt;height:612.05pt;z-index:-251658240;mso-position-horizontal:center;mso-position-horizontal-relative:margin;mso-position-vertical:center;mso-position-vertical-relative:margin" o:allowincell="f">
          <v:imagedata r:id="rId1" o:title="page v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2C687" w14:textId="77777777" w:rsidR="00FB58F4" w:rsidRDefault="00F37985">
    <w:pPr>
      <w:pStyle w:val="En-tte"/>
    </w:pPr>
    <w:r>
      <w:rPr>
        <w:noProof/>
        <w:lang w:eastAsia="fr-FR" w:bidi="ar-SA"/>
      </w:rPr>
      <w:pict w14:anchorId="5AF6DB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31" type="#_x0000_t75" style="position:absolute;margin-left:0;margin-top:0;width:481.35pt;height:612.05pt;z-index:-251659264;mso-position-horizontal:center;mso-position-horizontal-relative:margin;mso-position-vertical:center;mso-position-vertical-relative:margin" o:allowincell="f">
          <v:imagedata r:id="rId1" o:title="page v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9C1C5" w14:textId="77777777" w:rsidR="00FB58F4" w:rsidRDefault="00FB58F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33237" w14:textId="77777777" w:rsidR="00FB58F4" w:rsidRDefault="00FB58F4" w:rsidP="00D75EF0">
    <w:pPr>
      <w:pStyle w:val="En-tte"/>
      <w:jc w:val="center"/>
    </w:pPr>
  </w:p>
  <w:p w14:paraId="717A5081" w14:textId="77777777" w:rsidR="00FB58F4" w:rsidRPr="00176BCC" w:rsidRDefault="00FB58F4" w:rsidP="00D75EF0">
    <w:pPr>
      <w:pStyle w:val="En-tte"/>
      <w:jc w:val="center"/>
      <w:rPr>
        <w:rFonts w:ascii="DM Sans" w:hAnsi="DM Sans" w:cs="Times New Roman"/>
        <w:color w:val="990033"/>
        <w:sz w:val="28"/>
        <w:szCs w:val="28"/>
      </w:rPr>
    </w:pPr>
    <w:r w:rsidRPr="00176BCC">
      <w:rPr>
        <w:rFonts w:ascii="DM Sans" w:hAnsi="DM Sans" w:cs="Times New Roman"/>
        <w:color w:val="990033"/>
        <w:sz w:val="28"/>
        <w:szCs w:val="28"/>
      </w:rPr>
      <w:t>CONDITIONS PARTICULIERES D’ACHAT DE L’</w:t>
    </w:r>
    <w:r w:rsidR="00C97206" w:rsidRPr="00176BCC">
      <w:rPr>
        <w:rFonts w:ascii="DM Sans" w:hAnsi="DM Sans" w:cs="Times New Roman"/>
        <w:color w:val="990033"/>
        <w:sz w:val="28"/>
        <w:szCs w:val="28"/>
      </w:rPr>
      <w:t>EPCF</w:t>
    </w:r>
  </w:p>
  <w:p w14:paraId="7C6F4DAF" w14:textId="77777777" w:rsidR="00FB58F4" w:rsidRPr="005E0CE0" w:rsidRDefault="00FB58F4" w:rsidP="00D75EF0">
    <w:pPr>
      <w:pStyle w:val="En-tte"/>
      <w:jc w:val="center"/>
      <w:rPr>
        <w:rFonts w:ascii="Times New Roman" w:hAnsi="Times New Roman" w:cs="Times New Roman"/>
        <w:sz w:val="28"/>
        <w:szCs w:val="2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3F9DA" w14:textId="77777777" w:rsidR="00FB58F4" w:rsidRDefault="00FB58F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lvl w:ilvl="0">
      <w:start w:val="1"/>
      <w:numFmt w:val="bullet"/>
      <w:lvlText w:val=""/>
      <w:lvlJc w:val="left"/>
      <w:pPr>
        <w:tabs>
          <w:tab w:val="num" w:pos="1428"/>
        </w:tabs>
        <w:ind w:left="1428" w:hanging="360"/>
      </w:pPr>
      <w:rPr>
        <w:rFonts w:ascii="Wingdings" w:hAnsi="Wingding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C64FBA"/>
    <w:multiLevelType w:val="hybridMultilevel"/>
    <w:tmpl w:val="3BEAD1FA"/>
    <w:lvl w:ilvl="0" w:tplc="4DC60392">
      <w:numFmt w:val="bullet"/>
      <w:lvlText w:val=""/>
      <w:lvlJc w:val="left"/>
      <w:pPr>
        <w:ind w:left="720" w:hanging="360"/>
      </w:pPr>
      <w:rPr>
        <w:rFonts w:ascii="Symbol" w:eastAsia="Heit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192595"/>
    <w:multiLevelType w:val="hybridMultilevel"/>
    <w:tmpl w:val="F210D99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4572A2"/>
    <w:multiLevelType w:val="hybridMultilevel"/>
    <w:tmpl w:val="B94AED04"/>
    <w:lvl w:ilvl="0" w:tplc="C1A21A0C">
      <w:numFmt w:val="bullet"/>
      <w:lvlText w:val="-"/>
      <w:lvlJc w:val="left"/>
      <w:pPr>
        <w:ind w:left="1080" w:hanging="360"/>
      </w:pPr>
      <w:rPr>
        <w:rFonts w:ascii="DM Sans" w:eastAsia="Calibri" w:hAnsi="DM Sans"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9536728"/>
    <w:multiLevelType w:val="hybridMultilevel"/>
    <w:tmpl w:val="2B888818"/>
    <w:lvl w:ilvl="0" w:tplc="41AAA21A">
      <w:start w:val="5"/>
      <w:numFmt w:val="bullet"/>
      <w:lvlText w:val="-"/>
      <w:lvlJc w:val="left"/>
      <w:pPr>
        <w:ind w:left="720" w:hanging="360"/>
      </w:pPr>
      <w:rPr>
        <w:rFonts w:ascii="Verdana" w:eastAsia="Heiti-??" w:hAnsi="Verdana" w:cs="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A27CE8"/>
    <w:multiLevelType w:val="hybridMultilevel"/>
    <w:tmpl w:val="2EB41F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0F228B"/>
    <w:multiLevelType w:val="multilevel"/>
    <w:tmpl w:val="AB0C9E2E"/>
    <w:lvl w:ilvl="0">
      <w:start w:val="3"/>
      <w:numFmt w:val="decimal"/>
      <w:lvlText w:val="%1."/>
      <w:lvlJc w:val="left"/>
      <w:pPr>
        <w:tabs>
          <w:tab w:val="num" w:pos="600"/>
        </w:tabs>
        <w:ind w:left="600" w:hanging="600"/>
      </w:pPr>
      <w:rPr>
        <w:rFonts w:cs="Heiti-??" w:hint="default"/>
        <w:b/>
      </w:rPr>
    </w:lvl>
    <w:lvl w:ilvl="1">
      <w:start w:val="2"/>
      <w:numFmt w:val="decimal"/>
      <w:lvlText w:val="%1.%2."/>
      <w:lvlJc w:val="left"/>
      <w:pPr>
        <w:tabs>
          <w:tab w:val="num" w:pos="990"/>
        </w:tabs>
        <w:ind w:left="990" w:hanging="720"/>
      </w:pPr>
      <w:rPr>
        <w:rFonts w:cs="Heiti-??" w:hint="default"/>
        <w:b/>
      </w:rPr>
    </w:lvl>
    <w:lvl w:ilvl="2">
      <w:start w:val="1"/>
      <w:numFmt w:val="decimal"/>
      <w:lvlText w:val="%1.%2.%3-"/>
      <w:lvlJc w:val="left"/>
      <w:pPr>
        <w:tabs>
          <w:tab w:val="num" w:pos="1260"/>
        </w:tabs>
        <w:ind w:left="1260" w:hanging="720"/>
      </w:pPr>
      <w:rPr>
        <w:rFonts w:cs="Heiti-??" w:hint="default"/>
        <w:b/>
      </w:rPr>
    </w:lvl>
    <w:lvl w:ilvl="3">
      <w:start w:val="1"/>
      <w:numFmt w:val="decimal"/>
      <w:lvlText w:val="%1.%2.%3-%4."/>
      <w:lvlJc w:val="left"/>
      <w:pPr>
        <w:tabs>
          <w:tab w:val="num" w:pos="1890"/>
        </w:tabs>
        <w:ind w:left="1890" w:hanging="1080"/>
      </w:pPr>
      <w:rPr>
        <w:rFonts w:cs="Heiti-??" w:hint="default"/>
        <w:b/>
      </w:rPr>
    </w:lvl>
    <w:lvl w:ilvl="4">
      <w:start w:val="1"/>
      <w:numFmt w:val="decimal"/>
      <w:lvlText w:val="%1.%2.%3-%4.%5."/>
      <w:lvlJc w:val="left"/>
      <w:pPr>
        <w:tabs>
          <w:tab w:val="num" w:pos="2160"/>
        </w:tabs>
        <w:ind w:left="2160" w:hanging="1080"/>
      </w:pPr>
      <w:rPr>
        <w:rFonts w:cs="Heiti-??" w:hint="default"/>
        <w:b/>
      </w:rPr>
    </w:lvl>
    <w:lvl w:ilvl="5">
      <w:start w:val="1"/>
      <w:numFmt w:val="decimal"/>
      <w:lvlText w:val="%1.%2.%3-%4.%5.%6."/>
      <w:lvlJc w:val="left"/>
      <w:pPr>
        <w:tabs>
          <w:tab w:val="num" w:pos="2790"/>
        </w:tabs>
        <w:ind w:left="2790" w:hanging="1440"/>
      </w:pPr>
      <w:rPr>
        <w:rFonts w:cs="Heiti-??" w:hint="default"/>
        <w:b/>
      </w:rPr>
    </w:lvl>
    <w:lvl w:ilvl="6">
      <w:start w:val="1"/>
      <w:numFmt w:val="decimal"/>
      <w:lvlText w:val="%1.%2.%3-%4.%5.%6.%7."/>
      <w:lvlJc w:val="left"/>
      <w:pPr>
        <w:tabs>
          <w:tab w:val="num" w:pos="3060"/>
        </w:tabs>
        <w:ind w:left="3060" w:hanging="1440"/>
      </w:pPr>
      <w:rPr>
        <w:rFonts w:cs="Heiti-??" w:hint="default"/>
        <w:b/>
      </w:rPr>
    </w:lvl>
    <w:lvl w:ilvl="7">
      <w:start w:val="1"/>
      <w:numFmt w:val="decimal"/>
      <w:lvlText w:val="%1.%2.%3-%4.%5.%6.%7.%8."/>
      <w:lvlJc w:val="left"/>
      <w:pPr>
        <w:tabs>
          <w:tab w:val="num" w:pos="3690"/>
        </w:tabs>
        <w:ind w:left="3690" w:hanging="1800"/>
      </w:pPr>
      <w:rPr>
        <w:rFonts w:cs="Heiti-??" w:hint="default"/>
        <w:b/>
      </w:rPr>
    </w:lvl>
    <w:lvl w:ilvl="8">
      <w:start w:val="1"/>
      <w:numFmt w:val="decimal"/>
      <w:lvlText w:val="%1.%2.%3-%4.%5.%6.%7.%8.%9."/>
      <w:lvlJc w:val="left"/>
      <w:pPr>
        <w:tabs>
          <w:tab w:val="num" w:pos="4320"/>
        </w:tabs>
        <w:ind w:left="4320" w:hanging="2160"/>
      </w:pPr>
      <w:rPr>
        <w:rFonts w:cs="Heiti-??" w:hint="default"/>
        <w:b/>
      </w:rPr>
    </w:lvl>
  </w:abstractNum>
  <w:abstractNum w:abstractNumId="7" w15:restartNumberingAfterBreak="0">
    <w:nsid w:val="190D3780"/>
    <w:multiLevelType w:val="hybridMultilevel"/>
    <w:tmpl w:val="AA8ADE3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6738D6"/>
    <w:multiLevelType w:val="hybridMultilevel"/>
    <w:tmpl w:val="4814947A"/>
    <w:lvl w:ilvl="0" w:tplc="ACCA3E60">
      <w:start w:val="1"/>
      <w:numFmt w:val="bullet"/>
      <w:lvlText w:val=""/>
      <w:lvlJc w:val="left"/>
      <w:pPr>
        <w:ind w:left="1020" w:hanging="360"/>
      </w:pPr>
      <w:rPr>
        <w:rFonts w:ascii="Symbol" w:hAnsi="Symbol"/>
      </w:rPr>
    </w:lvl>
    <w:lvl w:ilvl="1" w:tplc="4C62AABC">
      <w:start w:val="1"/>
      <w:numFmt w:val="bullet"/>
      <w:lvlText w:val=""/>
      <w:lvlJc w:val="left"/>
      <w:pPr>
        <w:ind w:left="1020" w:hanging="360"/>
      </w:pPr>
      <w:rPr>
        <w:rFonts w:ascii="Symbol" w:hAnsi="Symbol"/>
      </w:rPr>
    </w:lvl>
    <w:lvl w:ilvl="2" w:tplc="6DA8687C">
      <w:start w:val="1"/>
      <w:numFmt w:val="bullet"/>
      <w:lvlText w:val=""/>
      <w:lvlJc w:val="left"/>
      <w:pPr>
        <w:ind w:left="1020" w:hanging="360"/>
      </w:pPr>
      <w:rPr>
        <w:rFonts w:ascii="Symbol" w:hAnsi="Symbol"/>
      </w:rPr>
    </w:lvl>
    <w:lvl w:ilvl="3" w:tplc="E1307D02">
      <w:start w:val="1"/>
      <w:numFmt w:val="bullet"/>
      <w:lvlText w:val=""/>
      <w:lvlJc w:val="left"/>
      <w:pPr>
        <w:ind w:left="1020" w:hanging="360"/>
      </w:pPr>
      <w:rPr>
        <w:rFonts w:ascii="Symbol" w:hAnsi="Symbol"/>
      </w:rPr>
    </w:lvl>
    <w:lvl w:ilvl="4" w:tplc="314A53DA">
      <w:start w:val="1"/>
      <w:numFmt w:val="bullet"/>
      <w:lvlText w:val=""/>
      <w:lvlJc w:val="left"/>
      <w:pPr>
        <w:ind w:left="1020" w:hanging="360"/>
      </w:pPr>
      <w:rPr>
        <w:rFonts w:ascii="Symbol" w:hAnsi="Symbol"/>
      </w:rPr>
    </w:lvl>
    <w:lvl w:ilvl="5" w:tplc="2DA21EE2">
      <w:start w:val="1"/>
      <w:numFmt w:val="bullet"/>
      <w:lvlText w:val=""/>
      <w:lvlJc w:val="left"/>
      <w:pPr>
        <w:ind w:left="1020" w:hanging="360"/>
      </w:pPr>
      <w:rPr>
        <w:rFonts w:ascii="Symbol" w:hAnsi="Symbol"/>
      </w:rPr>
    </w:lvl>
    <w:lvl w:ilvl="6" w:tplc="08D408E8">
      <w:start w:val="1"/>
      <w:numFmt w:val="bullet"/>
      <w:lvlText w:val=""/>
      <w:lvlJc w:val="left"/>
      <w:pPr>
        <w:ind w:left="1020" w:hanging="360"/>
      </w:pPr>
      <w:rPr>
        <w:rFonts w:ascii="Symbol" w:hAnsi="Symbol"/>
      </w:rPr>
    </w:lvl>
    <w:lvl w:ilvl="7" w:tplc="F1AE5CE4">
      <w:start w:val="1"/>
      <w:numFmt w:val="bullet"/>
      <w:lvlText w:val=""/>
      <w:lvlJc w:val="left"/>
      <w:pPr>
        <w:ind w:left="1020" w:hanging="360"/>
      </w:pPr>
      <w:rPr>
        <w:rFonts w:ascii="Symbol" w:hAnsi="Symbol"/>
      </w:rPr>
    </w:lvl>
    <w:lvl w:ilvl="8" w:tplc="3376C6F2">
      <w:start w:val="1"/>
      <w:numFmt w:val="bullet"/>
      <w:lvlText w:val=""/>
      <w:lvlJc w:val="left"/>
      <w:pPr>
        <w:ind w:left="1020" w:hanging="360"/>
      </w:pPr>
      <w:rPr>
        <w:rFonts w:ascii="Symbol" w:hAnsi="Symbol"/>
      </w:rPr>
    </w:lvl>
  </w:abstractNum>
  <w:abstractNum w:abstractNumId="9" w15:restartNumberingAfterBreak="0">
    <w:nsid w:val="1B7646F6"/>
    <w:multiLevelType w:val="hybridMultilevel"/>
    <w:tmpl w:val="0C8A86F2"/>
    <w:lvl w:ilvl="0" w:tplc="18527342">
      <w:start w:val="484"/>
      <w:numFmt w:val="bullet"/>
      <w:lvlText w:val="-"/>
      <w:lvlJc w:val="left"/>
      <w:pPr>
        <w:ind w:left="720" w:hanging="360"/>
      </w:pPr>
      <w:rPr>
        <w:rFonts w:ascii="Verdana" w:eastAsia="Heiti-??"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DF7B74"/>
    <w:multiLevelType w:val="hybridMultilevel"/>
    <w:tmpl w:val="CCC663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4A1C64"/>
    <w:multiLevelType w:val="hybridMultilevel"/>
    <w:tmpl w:val="B20297F6"/>
    <w:lvl w:ilvl="0" w:tplc="68A84B00">
      <w:start w:val="1"/>
      <w:numFmt w:val="bullet"/>
      <w:lvlText w:val=""/>
      <w:lvlJc w:val="left"/>
      <w:pPr>
        <w:ind w:left="1020" w:hanging="360"/>
      </w:pPr>
      <w:rPr>
        <w:rFonts w:ascii="Symbol" w:hAnsi="Symbol"/>
      </w:rPr>
    </w:lvl>
    <w:lvl w:ilvl="1" w:tplc="A1886CFE">
      <w:start w:val="1"/>
      <w:numFmt w:val="bullet"/>
      <w:lvlText w:val=""/>
      <w:lvlJc w:val="left"/>
      <w:pPr>
        <w:ind w:left="1020" w:hanging="360"/>
      </w:pPr>
      <w:rPr>
        <w:rFonts w:ascii="Symbol" w:hAnsi="Symbol"/>
      </w:rPr>
    </w:lvl>
    <w:lvl w:ilvl="2" w:tplc="C66A59CA">
      <w:start w:val="1"/>
      <w:numFmt w:val="bullet"/>
      <w:lvlText w:val=""/>
      <w:lvlJc w:val="left"/>
      <w:pPr>
        <w:ind w:left="1020" w:hanging="360"/>
      </w:pPr>
      <w:rPr>
        <w:rFonts w:ascii="Symbol" w:hAnsi="Symbol"/>
      </w:rPr>
    </w:lvl>
    <w:lvl w:ilvl="3" w:tplc="0DBC6358">
      <w:start w:val="1"/>
      <w:numFmt w:val="bullet"/>
      <w:lvlText w:val=""/>
      <w:lvlJc w:val="left"/>
      <w:pPr>
        <w:ind w:left="1020" w:hanging="360"/>
      </w:pPr>
      <w:rPr>
        <w:rFonts w:ascii="Symbol" w:hAnsi="Symbol"/>
      </w:rPr>
    </w:lvl>
    <w:lvl w:ilvl="4" w:tplc="9216CDA0">
      <w:start w:val="1"/>
      <w:numFmt w:val="bullet"/>
      <w:lvlText w:val=""/>
      <w:lvlJc w:val="left"/>
      <w:pPr>
        <w:ind w:left="1020" w:hanging="360"/>
      </w:pPr>
      <w:rPr>
        <w:rFonts w:ascii="Symbol" w:hAnsi="Symbol"/>
      </w:rPr>
    </w:lvl>
    <w:lvl w:ilvl="5" w:tplc="321E1948">
      <w:start w:val="1"/>
      <w:numFmt w:val="bullet"/>
      <w:lvlText w:val=""/>
      <w:lvlJc w:val="left"/>
      <w:pPr>
        <w:ind w:left="1020" w:hanging="360"/>
      </w:pPr>
      <w:rPr>
        <w:rFonts w:ascii="Symbol" w:hAnsi="Symbol"/>
      </w:rPr>
    </w:lvl>
    <w:lvl w:ilvl="6" w:tplc="34DAF37A">
      <w:start w:val="1"/>
      <w:numFmt w:val="bullet"/>
      <w:lvlText w:val=""/>
      <w:lvlJc w:val="left"/>
      <w:pPr>
        <w:ind w:left="1020" w:hanging="360"/>
      </w:pPr>
      <w:rPr>
        <w:rFonts w:ascii="Symbol" w:hAnsi="Symbol"/>
      </w:rPr>
    </w:lvl>
    <w:lvl w:ilvl="7" w:tplc="30BE2FA4">
      <w:start w:val="1"/>
      <w:numFmt w:val="bullet"/>
      <w:lvlText w:val=""/>
      <w:lvlJc w:val="left"/>
      <w:pPr>
        <w:ind w:left="1020" w:hanging="360"/>
      </w:pPr>
      <w:rPr>
        <w:rFonts w:ascii="Symbol" w:hAnsi="Symbol"/>
      </w:rPr>
    </w:lvl>
    <w:lvl w:ilvl="8" w:tplc="15C0C8F4">
      <w:start w:val="1"/>
      <w:numFmt w:val="bullet"/>
      <w:lvlText w:val=""/>
      <w:lvlJc w:val="left"/>
      <w:pPr>
        <w:ind w:left="1020" w:hanging="360"/>
      </w:pPr>
      <w:rPr>
        <w:rFonts w:ascii="Symbol" w:hAnsi="Symbol"/>
      </w:rPr>
    </w:lvl>
  </w:abstractNum>
  <w:abstractNum w:abstractNumId="12" w15:restartNumberingAfterBreak="0">
    <w:nsid w:val="22A01952"/>
    <w:multiLevelType w:val="hybridMultilevel"/>
    <w:tmpl w:val="4F8E7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9D0A41"/>
    <w:multiLevelType w:val="hybridMultilevel"/>
    <w:tmpl w:val="FCCCA11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27787D"/>
    <w:multiLevelType w:val="hybridMultilevel"/>
    <w:tmpl w:val="382EAAD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1A3430"/>
    <w:multiLevelType w:val="hybridMultilevel"/>
    <w:tmpl w:val="9FF2923A"/>
    <w:lvl w:ilvl="0" w:tplc="8714702C">
      <w:numFmt w:val="bullet"/>
      <w:lvlText w:val="-"/>
      <w:lvlJc w:val="left"/>
      <w:pPr>
        <w:ind w:left="720" w:hanging="360"/>
      </w:pPr>
      <w:rPr>
        <w:rFonts w:ascii="Times New Roman" w:eastAsia="Heit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130292"/>
    <w:multiLevelType w:val="hybridMultilevel"/>
    <w:tmpl w:val="99A4D626"/>
    <w:lvl w:ilvl="0" w:tplc="2378060E">
      <w:numFmt w:val="bullet"/>
      <w:lvlText w:val="-"/>
      <w:lvlJc w:val="left"/>
      <w:pPr>
        <w:ind w:left="1080" w:hanging="360"/>
      </w:pPr>
      <w:rPr>
        <w:rFonts w:ascii="DM Sans" w:eastAsia="Calibri" w:hAnsi="DM Sans"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30991CC4"/>
    <w:multiLevelType w:val="hybridMultilevel"/>
    <w:tmpl w:val="677C78A2"/>
    <w:lvl w:ilvl="0" w:tplc="E7425C68">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3036F4"/>
    <w:multiLevelType w:val="hybridMultilevel"/>
    <w:tmpl w:val="EBC80EC4"/>
    <w:lvl w:ilvl="0" w:tplc="33B652F4">
      <w:numFmt w:val="bullet"/>
      <w:lvlText w:val="-"/>
      <w:lvlJc w:val="left"/>
      <w:pPr>
        <w:ind w:left="720" w:hanging="360"/>
      </w:pPr>
      <w:rPr>
        <w:rFonts w:ascii="DM Sans" w:eastAsia="Heiti-??" w:hAnsi="DM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A54A79"/>
    <w:multiLevelType w:val="hybridMultilevel"/>
    <w:tmpl w:val="6FC077B0"/>
    <w:lvl w:ilvl="0" w:tplc="318C2756">
      <w:start w:val="1"/>
      <w:numFmt w:val="bullet"/>
      <w:lvlText w:val=""/>
      <w:lvlJc w:val="left"/>
      <w:pPr>
        <w:ind w:left="1020" w:hanging="360"/>
      </w:pPr>
      <w:rPr>
        <w:rFonts w:ascii="Symbol" w:hAnsi="Symbol"/>
      </w:rPr>
    </w:lvl>
    <w:lvl w:ilvl="1" w:tplc="67C8C570">
      <w:start w:val="1"/>
      <w:numFmt w:val="bullet"/>
      <w:lvlText w:val=""/>
      <w:lvlJc w:val="left"/>
      <w:pPr>
        <w:ind w:left="1020" w:hanging="360"/>
      </w:pPr>
      <w:rPr>
        <w:rFonts w:ascii="Symbol" w:hAnsi="Symbol"/>
      </w:rPr>
    </w:lvl>
    <w:lvl w:ilvl="2" w:tplc="F0DCE55E">
      <w:start w:val="1"/>
      <w:numFmt w:val="bullet"/>
      <w:lvlText w:val=""/>
      <w:lvlJc w:val="left"/>
      <w:pPr>
        <w:ind w:left="1020" w:hanging="360"/>
      </w:pPr>
      <w:rPr>
        <w:rFonts w:ascii="Symbol" w:hAnsi="Symbol"/>
      </w:rPr>
    </w:lvl>
    <w:lvl w:ilvl="3" w:tplc="F62CBBF2">
      <w:start w:val="1"/>
      <w:numFmt w:val="bullet"/>
      <w:lvlText w:val=""/>
      <w:lvlJc w:val="left"/>
      <w:pPr>
        <w:ind w:left="1020" w:hanging="360"/>
      </w:pPr>
      <w:rPr>
        <w:rFonts w:ascii="Symbol" w:hAnsi="Symbol"/>
      </w:rPr>
    </w:lvl>
    <w:lvl w:ilvl="4" w:tplc="D60E67E6">
      <w:start w:val="1"/>
      <w:numFmt w:val="bullet"/>
      <w:lvlText w:val=""/>
      <w:lvlJc w:val="left"/>
      <w:pPr>
        <w:ind w:left="1020" w:hanging="360"/>
      </w:pPr>
      <w:rPr>
        <w:rFonts w:ascii="Symbol" w:hAnsi="Symbol"/>
      </w:rPr>
    </w:lvl>
    <w:lvl w:ilvl="5" w:tplc="5A4A5D5E">
      <w:start w:val="1"/>
      <w:numFmt w:val="bullet"/>
      <w:lvlText w:val=""/>
      <w:lvlJc w:val="left"/>
      <w:pPr>
        <w:ind w:left="1020" w:hanging="360"/>
      </w:pPr>
      <w:rPr>
        <w:rFonts w:ascii="Symbol" w:hAnsi="Symbol"/>
      </w:rPr>
    </w:lvl>
    <w:lvl w:ilvl="6" w:tplc="5A861DC6">
      <w:start w:val="1"/>
      <w:numFmt w:val="bullet"/>
      <w:lvlText w:val=""/>
      <w:lvlJc w:val="left"/>
      <w:pPr>
        <w:ind w:left="1020" w:hanging="360"/>
      </w:pPr>
      <w:rPr>
        <w:rFonts w:ascii="Symbol" w:hAnsi="Symbol"/>
      </w:rPr>
    </w:lvl>
    <w:lvl w:ilvl="7" w:tplc="A246F662">
      <w:start w:val="1"/>
      <w:numFmt w:val="bullet"/>
      <w:lvlText w:val=""/>
      <w:lvlJc w:val="left"/>
      <w:pPr>
        <w:ind w:left="1020" w:hanging="360"/>
      </w:pPr>
      <w:rPr>
        <w:rFonts w:ascii="Symbol" w:hAnsi="Symbol"/>
      </w:rPr>
    </w:lvl>
    <w:lvl w:ilvl="8" w:tplc="C946371A">
      <w:start w:val="1"/>
      <w:numFmt w:val="bullet"/>
      <w:lvlText w:val=""/>
      <w:lvlJc w:val="left"/>
      <w:pPr>
        <w:ind w:left="1020" w:hanging="360"/>
      </w:pPr>
      <w:rPr>
        <w:rFonts w:ascii="Symbol" w:hAnsi="Symbol"/>
      </w:rPr>
    </w:lvl>
  </w:abstractNum>
  <w:abstractNum w:abstractNumId="20" w15:restartNumberingAfterBreak="0">
    <w:nsid w:val="3A4706E0"/>
    <w:multiLevelType w:val="hybridMultilevel"/>
    <w:tmpl w:val="D618129A"/>
    <w:lvl w:ilvl="0" w:tplc="3DC05860">
      <w:numFmt w:val="bullet"/>
      <w:lvlText w:val=""/>
      <w:lvlJc w:val="left"/>
      <w:pPr>
        <w:ind w:left="720" w:hanging="360"/>
      </w:pPr>
      <w:rPr>
        <w:rFonts w:ascii="Wingdings" w:eastAsia="Heit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495B7D"/>
    <w:multiLevelType w:val="hybridMultilevel"/>
    <w:tmpl w:val="C07CEF2C"/>
    <w:lvl w:ilvl="0" w:tplc="A25074AE">
      <w:numFmt w:val="bullet"/>
      <w:lvlText w:val=""/>
      <w:lvlJc w:val="left"/>
      <w:pPr>
        <w:ind w:left="720" w:hanging="360"/>
      </w:pPr>
      <w:rPr>
        <w:rFonts w:ascii="Wingdings" w:eastAsia="Heiti-??" w:hAnsi="Wingdings" w:cs="Heit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C95C08"/>
    <w:multiLevelType w:val="hybridMultilevel"/>
    <w:tmpl w:val="C158E872"/>
    <w:lvl w:ilvl="0" w:tplc="040C000B">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D">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3F0A3679"/>
    <w:multiLevelType w:val="hybridMultilevel"/>
    <w:tmpl w:val="2ABA91D0"/>
    <w:lvl w:ilvl="0" w:tplc="19649532">
      <w:numFmt w:val="bullet"/>
      <w:lvlText w:val="-"/>
      <w:lvlJc w:val="left"/>
      <w:pPr>
        <w:ind w:left="720" w:hanging="360"/>
      </w:pPr>
      <w:rPr>
        <w:rFonts w:ascii="Arial" w:eastAsia="Heit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A208D4"/>
    <w:multiLevelType w:val="hybridMultilevel"/>
    <w:tmpl w:val="DD941266"/>
    <w:lvl w:ilvl="0" w:tplc="D40C8DC8">
      <w:start w:val="1"/>
      <w:numFmt w:val="bullet"/>
      <w:lvlText w:val=""/>
      <w:lvlJc w:val="left"/>
      <w:pPr>
        <w:tabs>
          <w:tab w:val="num" w:pos="1380"/>
        </w:tabs>
        <w:ind w:left="1380" w:hanging="360"/>
      </w:pPr>
      <w:rPr>
        <w:rFonts w:ascii="Symbol" w:hAnsi="Symbol" w:hint="default"/>
        <w:color w:val="auto"/>
      </w:rPr>
    </w:lvl>
    <w:lvl w:ilvl="1" w:tplc="040C0003" w:tentative="1">
      <w:start w:val="1"/>
      <w:numFmt w:val="bullet"/>
      <w:lvlText w:val="o"/>
      <w:lvlJc w:val="left"/>
      <w:pPr>
        <w:tabs>
          <w:tab w:val="num" w:pos="2100"/>
        </w:tabs>
        <w:ind w:left="2100" w:hanging="360"/>
      </w:pPr>
      <w:rPr>
        <w:rFonts w:ascii="Courier New" w:hAnsi="Courier New" w:cs="Courier New" w:hint="default"/>
      </w:rPr>
    </w:lvl>
    <w:lvl w:ilvl="2" w:tplc="040C0005" w:tentative="1">
      <w:start w:val="1"/>
      <w:numFmt w:val="bullet"/>
      <w:lvlText w:val=""/>
      <w:lvlJc w:val="left"/>
      <w:pPr>
        <w:tabs>
          <w:tab w:val="num" w:pos="2820"/>
        </w:tabs>
        <w:ind w:left="2820" w:hanging="360"/>
      </w:pPr>
      <w:rPr>
        <w:rFonts w:ascii="Wingdings" w:hAnsi="Wingdings" w:hint="default"/>
      </w:rPr>
    </w:lvl>
    <w:lvl w:ilvl="3" w:tplc="040C0001" w:tentative="1">
      <w:start w:val="1"/>
      <w:numFmt w:val="bullet"/>
      <w:lvlText w:val=""/>
      <w:lvlJc w:val="left"/>
      <w:pPr>
        <w:tabs>
          <w:tab w:val="num" w:pos="3540"/>
        </w:tabs>
        <w:ind w:left="3540" w:hanging="360"/>
      </w:pPr>
      <w:rPr>
        <w:rFonts w:ascii="Symbol" w:hAnsi="Symbol" w:hint="default"/>
      </w:rPr>
    </w:lvl>
    <w:lvl w:ilvl="4" w:tplc="040C0003" w:tentative="1">
      <w:start w:val="1"/>
      <w:numFmt w:val="bullet"/>
      <w:lvlText w:val="o"/>
      <w:lvlJc w:val="left"/>
      <w:pPr>
        <w:tabs>
          <w:tab w:val="num" w:pos="4260"/>
        </w:tabs>
        <w:ind w:left="4260" w:hanging="360"/>
      </w:pPr>
      <w:rPr>
        <w:rFonts w:ascii="Courier New" w:hAnsi="Courier New" w:cs="Courier New" w:hint="default"/>
      </w:rPr>
    </w:lvl>
    <w:lvl w:ilvl="5" w:tplc="040C0005" w:tentative="1">
      <w:start w:val="1"/>
      <w:numFmt w:val="bullet"/>
      <w:lvlText w:val=""/>
      <w:lvlJc w:val="left"/>
      <w:pPr>
        <w:tabs>
          <w:tab w:val="num" w:pos="4980"/>
        </w:tabs>
        <w:ind w:left="4980" w:hanging="360"/>
      </w:pPr>
      <w:rPr>
        <w:rFonts w:ascii="Wingdings" w:hAnsi="Wingdings" w:hint="default"/>
      </w:rPr>
    </w:lvl>
    <w:lvl w:ilvl="6" w:tplc="040C0001" w:tentative="1">
      <w:start w:val="1"/>
      <w:numFmt w:val="bullet"/>
      <w:lvlText w:val=""/>
      <w:lvlJc w:val="left"/>
      <w:pPr>
        <w:tabs>
          <w:tab w:val="num" w:pos="5700"/>
        </w:tabs>
        <w:ind w:left="5700" w:hanging="360"/>
      </w:pPr>
      <w:rPr>
        <w:rFonts w:ascii="Symbol" w:hAnsi="Symbol" w:hint="default"/>
      </w:rPr>
    </w:lvl>
    <w:lvl w:ilvl="7" w:tplc="040C0003" w:tentative="1">
      <w:start w:val="1"/>
      <w:numFmt w:val="bullet"/>
      <w:lvlText w:val="o"/>
      <w:lvlJc w:val="left"/>
      <w:pPr>
        <w:tabs>
          <w:tab w:val="num" w:pos="6420"/>
        </w:tabs>
        <w:ind w:left="6420" w:hanging="360"/>
      </w:pPr>
      <w:rPr>
        <w:rFonts w:ascii="Courier New" w:hAnsi="Courier New" w:cs="Courier New" w:hint="default"/>
      </w:rPr>
    </w:lvl>
    <w:lvl w:ilvl="8" w:tplc="040C0005" w:tentative="1">
      <w:start w:val="1"/>
      <w:numFmt w:val="bullet"/>
      <w:lvlText w:val=""/>
      <w:lvlJc w:val="left"/>
      <w:pPr>
        <w:tabs>
          <w:tab w:val="num" w:pos="7140"/>
        </w:tabs>
        <w:ind w:left="7140" w:hanging="360"/>
      </w:pPr>
      <w:rPr>
        <w:rFonts w:ascii="Wingdings" w:hAnsi="Wingdings" w:hint="default"/>
      </w:rPr>
    </w:lvl>
  </w:abstractNum>
  <w:abstractNum w:abstractNumId="25" w15:restartNumberingAfterBreak="0">
    <w:nsid w:val="463B0833"/>
    <w:multiLevelType w:val="hybridMultilevel"/>
    <w:tmpl w:val="63507DC8"/>
    <w:lvl w:ilvl="0" w:tplc="040C000D">
      <w:start w:val="1"/>
      <w:numFmt w:val="bullet"/>
      <w:lvlText w:val=""/>
      <w:lvlJc w:val="left"/>
      <w:pPr>
        <w:ind w:left="216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15:restartNumberingAfterBreak="0">
    <w:nsid w:val="4CB867C1"/>
    <w:multiLevelType w:val="hybridMultilevel"/>
    <w:tmpl w:val="2134509A"/>
    <w:lvl w:ilvl="0" w:tplc="2936821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67455F0"/>
    <w:multiLevelType w:val="hybridMultilevel"/>
    <w:tmpl w:val="DF740974"/>
    <w:lvl w:ilvl="0" w:tplc="4C7EE2E4">
      <w:start w:val="1"/>
      <w:numFmt w:val="lowerLetter"/>
      <w:lvlText w:val="%1)"/>
      <w:lvlJc w:val="left"/>
      <w:pPr>
        <w:tabs>
          <w:tab w:val="num" w:pos="915"/>
        </w:tabs>
        <w:ind w:left="915" w:hanging="375"/>
      </w:pPr>
      <w:rPr>
        <w:rFonts w:cs="Heiti-??" w:hint="default"/>
        <w:b/>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28" w15:restartNumberingAfterBreak="0">
    <w:nsid w:val="56C33EC9"/>
    <w:multiLevelType w:val="hybridMultilevel"/>
    <w:tmpl w:val="BFEE9528"/>
    <w:lvl w:ilvl="0" w:tplc="8520C712">
      <w:start w:val="19"/>
      <w:numFmt w:val="bullet"/>
      <w:lvlText w:val="-"/>
      <w:lvlJc w:val="left"/>
      <w:pPr>
        <w:tabs>
          <w:tab w:val="num" w:pos="360"/>
        </w:tabs>
        <w:ind w:left="360" w:hanging="360"/>
      </w:pPr>
      <w:rPr>
        <w:rFonts w:ascii="Arial" w:hAnsi="Arial" w:hint="default"/>
        <w:color w:val="auto"/>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E1801F3"/>
    <w:multiLevelType w:val="hybridMultilevel"/>
    <w:tmpl w:val="E0862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802BD1"/>
    <w:multiLevelType w:val="hybridMultilevel"/>
    <w:tmpl w:val="46D84A8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21C06E0"/>
    <w:multiLevelType w:val="hybridMultilevel"/>
    <w:tmpl w:val="E9BA32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BA371B"/>
    <w:multiLevelType w:val="hybridMultilevel"/>
    <w:tmpl w:val="A860EE02"/>
    <w:lvl w:ilvl="0" w:tplc="41AAA21A">
      <w:start w:val="5"/>
      <w:numFmt w:val="bullet"/>
      <w:lvlText w:val="-"/>
      <w:lvlJc w:val="left"/>
      <w:pPr>
        <w:ind w:left="720" w:hanging="360"/>
      </w:pPr>
      <w:rPr>
        <w:rFonts w:ascii="Verdana" w:eastAsia="Heiti-??" w:hAnsi="Verdana" w:cs="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3D6369"/>
    <w:multiLevelType w:val="hybridMultilevel"/>
    <w:tmpl w:val="F8F6BDAE"/>
    <w:lvl w:ilvl="0" w:tplc="529A7942">
      <w:start w:val="1"/>
      <w:numFmt w:val="bullet"/>
      <w:lvlText w:val=""/>
      <w:lvlJc w:val="left"/>
      <w:pPr>
        <w:ind w:left="1320" w:hanging="360"/>
      </w:pPr>
      <w:rPr>
        <w:rFonts w:ascii="Symbol" w:hAnsi="Symbol"/>
      </w:rPr>
    </w:lvl>
    <w:lvl w:ilvl="1" w:tplc="7DD4D56E">
      <w:start w:val="1"/>
      <w:numFmt w:val="bullet"/>
      <w:lvlText w:val=""/>
      <w:lvlJc w:val="left"/>
      <w:pPr>
        <w:ind w:left="1320" w:hanging="360"/>
      </w:pPr>
      <w:rPr>
        <w:rFonts w:ascii="Symbol" w:hAnsi="Symbol"/>
      </w:rPr>
    </w:lvl>
    <w:lvl w:ilvl="2" w:tplc="67C45FEA">
      <w:start w:val="1"/>
      <w:numFmt w:val="bullet"/>
      <w:lvlText w:val=""/>
      <w:lvlJc w:val="left"/>
      <w:pPr>
        <w:ind w:left="1320" w:hanging="360"/>
      </w:pPr>
      <w:rPr>
        <w:rFonts w:ascii="Symbol" w:hAnsi="Symbol"/>
      </w:rPr>
    </w:lvl>
    <w:lvl w:ilvl="3" w:tplc="0168636E">
      <w:start w:val="1"/>
      <w:numFmt w:val="bullet"/>
      <w:lvlText w:val=""/>
      <w:lvlJc w:val="left"/>
      <w:pPr>
        <w:ind w:left="1320" w:hanging="360"/>
      </w:pPr>
      <w:rPr>
        <w:rFonts w:ascii="Symbol" w:hAnsi="Symbol"/>
      </w:rPr>
    </w:lvl>
    <w:lvl w:ilvl="4" w:tplc="F202CBCC">
      <w:start w:val="1"/>
      <w:numFmt w:val="bullet"/>
      <w:lvlText w:val=""/>
      <w:lvlJc w:val="left"/>
      <w:pPr>
        <w:ind w:left="1320" w:hanging="360"/>
      </w:pPr>
      <w:rPr>
        <w:rFonts w:ascii="Symbol" w:hAnsi="Symbol"/>
      </w:rPr>
    </w:lvl>
    <w:lvl w:ilvl="5" w:tplc="CC7C70B2">
      <w:start w:val="1"/>
      <w:numFmt w:val="bullet"/>
      <w:lvlText w:val=""/>
      <w:lvlJc w:val="left"/>
      <w:pPr>
        <w:ind w:left="1320" w:hanging="360"/>
      </w:pPr>
      <w:rPr>
        <w:rFonts w:ascii="Symbol" w:hAnsi="Symbol"/>
      </w:rPr>
    </w:lvl>
    <w:lvl w:ilvl="6" w:tplc="FBB85818">
      <w:start w:val="1"/>
      <w:numFmt w:val="bullet"/>
      <w:lvlText w:val=""/>
      <w:lvlJc w:val="left"/>
      <w:pPr>
        <w:ind w:left="1320" w:hanging="360"/>
      </w:pPr>
      <w:rPr>
        <w:rFonts w:ascii="Symbol" w:hAnsi="Symbol"/>
      </w:rPr>
    </w:lvl>
    <w:lvl w:ilvl="7" w:tplc="E7B6E7A4">
      <w:start w:val="1"/>
      <w:numFmt w:val="bullet"/>
      <w:lvlText w:val=""/>
      <w:lvlJc w:val="left"/>
      <w:pPr>
        <w:ind w:left="1320" w:hanging="360"/>
      </w:pPr>
      <w:rPr>
        <w:rFonts w:ascii="Symbol" w:hAnsi="Symbol"/>
      </w:rPr>
    </w:lvl>
    <w:lvl w:ilvl="8" w:tplc="3D8213D2">
      <w:start w:val="1"/>
      <w:numFmt w:val="bullet"/>
      <w:lvlText w:val=""/>
      <w:lvlJc w:val="left"/>
      <w:pPr>
        <w:ind w:left="1320" w:hanging="360"/>
      </w:pPr>
      <w:rPr>
        <w:rFonts w:ascii="Symbol" w:hAnsi="Symbol"/>
      </w:rPr>
    </w:lvl>
  </w:abstractNum>
  <w:abstractNum w:abstractNumId="34" w15:restartNumberingAfterBreak="0">
    <w:nsid w:val="6BAD2496"/>
    <w:multiLevelType w:val="hybridMultilevel"/>
    <w:tmpl w:val="B28AFB5A"/>
    <w:lvl w:ilvl="0" w:tplc="040C000B">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D">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5" w15:restartNumberingAfterBreak="0">
    <w:nsid w:val="6BF42D77"/>
    <w:multiLevelType w:val="hybridMultilevel"/>
    <w:tmpl w:val="94C25A38"/>
    <w:lvl w:ilvl="0" w:tplc="1C3C6AE6">
      <w:start w:val="2"/>
      <w:numFmt w:val="bullet"/>
      <w:lvlText w:val="-"/>
      <w:lvlJc w:val="left"/>
      <w:pPr>
        <w:ind w:left="1425" w:hanging="360"/>
      </w:pPr>
      <w:rPr>
        <w:rFonts w:ascii="Garamond" w:eastAsia="Times New Roman" w:hAnsi="Garamond" w:hint="default"/>
      </w:rPr>
    </w:lvl>
    <w:lvl w:ilvl="1" w:tplc="040C0003">
      <w:start w:val="1"/>
      <w:numFmt w:val="bullet"/>
      <w:lvlText w:val="o"/>
      <w:lvlJc w:val="left"/>
      <w:pPr>
        <w:ind w:left="2145" w:hanging="360"/>
      </w:pPr>
      <w:rPr>
        <w:rFonts w:ascii="Courier New" w:hAnsi="Courier New" w:cs="Courier New" w:hint="default"/>
      </w:rPr>
    </w:lvl>
    <w:lvl w:ilvl="2" w:tplc="040C0005">
      <w:start w:val="1"/>
      <w:numFmt w:val="bullet"/>
      <w:lvlText w:val=""/>
      <w:lvlJc w:val="left"/>
      <w:pPr>
        <w:ind w:left="2865" w:hanging="360"/>
      </w:pPr>
      <w:rPr>
        <w:rFonts w:ascii="Wingdings" w:hAnsi="Wingdings" w:cs="Wingdings" w:hint="default"/>
      </w:rPr>
    </w:lvl>
    <w:lvl w:ilvl="3" w:tplc="040C0001">
      <w:start w:val="1"/>
      <w:numFmt w:val="bullet"/>
      <w:lvlText w:val=""/>
      <w:lvlJc w:val="left"/>
      <w:pPr>
        <w:ind w:left="3585" w:hanging="360"/>
      </w:pPr>
      <w:rPr>
        <w:rFonts w:ascii="Symbol" w:hAnsi="Symbol" w:cs="Symbol" w:hint="default"/>
      </w:rPr>
    </w:lvl>
    <w:lvl w:ilvl="4" w:tplc="040C0003">
      <w:start w:val="1"/>
      <w:numFmt w:val="bullet"/>
      <w:lvlText w:val="o"/>
      <w:lvlJc w:val="left"/>
      <w:pPr>
        <w:ind w:left="4305" w:hanging="360"/>
      </w:pPr>
      <w:rPr>
        <w:rFonts w:ascii="Courier New" w:hAnsi="Courier New" w:cs="Courier New" w:hint="default"/>
      </w:rPr>
    </w:lvl>
    <w:lvl w:ilvl="5" w:tplc="040C0005">
      <w:start w:val="1"/>
      <w:numFmt w:val="bullet"/>
      <w:lvlText w:val=""/>
      <w:lvlJc w:val="left"/>
      <w:pPr>
        <w:ind w:left="5025" w:hanging="360"/>
      </w:pPr>
      <w:rPr>
        <w:rFonts w:ascii="Wingdings" w:hAnsi="Wingdings" w:cs="Wingdings" w:hint="default"/>
      </w:rPr>
    </w:lvl>
    <w:lvl w:ilvl="6" w:tplc="040C0001">
      <w:start w:val="1"/>
      <w:numFmt w:val="bullet"/>
      <w:lvlText w:val=""/>
      <w:lvlJc w:val="left"/>
      <w:pPr>
        <w:ind w:left="5745" w:hanging="360"/>
      </w:pPr>
      <w:rPr>
        <w:rFonts w:ascii="Symbol" w:hAnsi="Symbol" w:cs="Symbol" w:hint="default"/>
      </w:rPr>
    </w:lvl>
    <w:lvl w:ilvl="7" w:tplc="040C0003">
      <w:start w:val="1"/>
      <w:numFmt w:val="bullet"/>
      <w:lvlText w:val="o"/>
      <w:lvlJc w:val="left"/>
      <w:pPr>
        <w:ind w:left="6465" w:hanging="360"/>
      </w:pPr>
      <w:rPr>
        <w:rFonts w:ascii="Courier New" w:hAnsi="Courier New" w:cs="Courier New" w:hint="default"/>
      </w:rPr>
    </w:lvl>
    <w:lvl w:ilvl="8" w:tplc="040C0005">
      <w:start w:val="1"/>
      <w:numFmt w:val="bullet"/>
      <w:lvlText w:val=""/>
      <w:lvlJc w:val="left"/>
      <w:pPr>
        <w:ind w:left="7185" w:hanging="360"/>
      </w:pPr>
      <w:rPr>
        <w:rFonts w:ascii="Wingdings" w:hAnsi="Wingdings" w:cs="Wingdings" w:hint="default"/>
      </w:rPr>
    </w:lvl>
  </w:abstractNum>
  <w:abstractNum w:abstractNumId="36" w15:restartNumberingAfterBreak="0">
    <w:nsid w:val="73862593"/>
    <w:multiLevelType w:val="hybridMultilevel"/>
    <w:tmpl w:val="9342BCC0"/>
    <w:lvl w:ilvl="0" w:tplc="07E4FE9E">
      <w:numFmt w:val="bullet"/>
      <w:lvlText w:val=""/>
      <w:lvlJc w:val="left"/>
      <w:pPr>
        <w:ind w:left="720" w:hanging="360"/>
      </w:pPr>
      <w:rPr>
        <w:rFonts w:ascii="Symbol" w:eastAsia="Heit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3C4857"/>
    <w:multiLevelType w:val="hybridMultilevel"/>
    <w:tmpl w:val="F2AA1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CB6CB1"/>
    <w:multiLevelType w:val="hybridMultilevel"/>
    <w:tmpl w:val="3A4A9B1E"/>
    <w:lvl w:ilvl="0" w:tplc="1864FD12">
      <w:numFmt w:val="bullet"/>
      <w:lvlText w:val="-"/>
      <w:lvlJc w:val="left"/>
      <w:pPr>
        <w:ind w:left="720" w:hanging="360"/>
      </w:pPr>
      <w:rPr>
        <w:rFonts w:ascii="Arial" w:eastAsia="Heit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662D70"/>
    <w:multiLevelType w:val="hybridMultilevel"/>
    <w:tmpl w:val="C456AA1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9116EC"/>
    <w:multiLevelType w:val="hybridMultilevel"/>
    <w:tmpl w:val="36EAFAF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640AA3"/>
    <w:multiLevelType w:val="hybridMultilevel"/>
    <w:tmpl w:val="659206C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682213"/>
    <w:multiLevelType w:val="hybridMultilevel"/>
    <w:tmpl w:val="067E5E1A"/>
    <w:lvl w:ilvl="0" w:tplc="8DC65750">
      <w:numFmt w:val="bullet"/>
      <w:lvlText w:val=""/>
      <w:lvlJc w:val="left"/>
      <w:pPr>
        <w:ind w:left="720" w:hanging="360"/>
      </w:pPr>
      <w:rPr>
        <w:rFonts w:ascii="Wingdings" w:eastAsia="Heit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DB25E34"/>
    <w:multiLevelType w:val="hybridMultilevel"/>
    <w:tmpl w:val="4B3818BC"/>
    <w:lvl w:ilvl="0" w:tplc="34120C8A">
      <w:numFmt w:val="bullet"/>
      <w:lvlText w:val="-"/>
      <w:lvlJc w:val="left"/>
      <w:pPr>
        <w:ind w:left="720" w:hanging="360"/>
      </w:pPr>
      <w:rPr>
        <w:rFonts w:ascii="DM Sans" w:eastAsia="Heiti-??" w:hAnsi="DM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884CA6"/>
    <w:multiLevelType w:val="hybridMultilevel"/>
    <w:tmpl w:val="6554A1A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F8B501C"/>
    <w:multiLevelType w:val="hybridMultilevel"/>
    <w:tmpl w:val="818C5266"/>
    <w:lvl w:ilvl="0" w:tplc="9FC4AFFA">
      <w:start w:val="88"/>
      <w:numFmt w:val="bullet"/>
      <w:lvlText w:val=""/>
      <w:lvlJc w:val="left"/>
      <w:pPr>
        <w:ind w:left="720" w:hanging="360"/>
      </w:pPr>
      <w:rPr>
        <w:rFonts w:ascii="Wingdings" w:eastAsia="Heit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F82648"/>
    <w:multiLevelType w:val="hybridMultilevel"/>
    <w:tmpl w:val="93D019E8"/>
    <w:lvl w:ilvl="0" w:tplc="5E206842">
      <w:start w:val="1"/>
      <w:numFmt w:val="bullet"/>
      <w:lvlText w:val=""/>
      <w:lvlJc w:val="left"/>
      <w:pPr>
        <w:ind w:left="1020" w:hanging="360"/>
      </w:pPr>
      <w:rPr>
        <w:rFonts w:ascii="Symbol" w:hAnsi="Symbol"/>
      </w:rPr>
    </w:lvl>
    <w:lvl w:ilvl="1" w:tplc="10722CA8">
      <w:start w:val="1"/>
      <w:numFmt w:val="bullet"/>
      <w:lvlText w:val=""/>
      <w:lvlJc w:val="left"/>
      <w:pPr>
        <w:ind w:left="1020" w:hanging="360"/>
      </w:pPr>
      <w:rPr>
        <w:rFonts w:ascii="Symbol" w:hAnsi="Symbol"/>
      </w:rPr>
    </w:lvl>
    <w:lvl w:ilvl="2" w:tplc="A7A03CE8">
      <w:start w:val="1"/>
      <w:numFmt w:val="bullet"/>
      <w:lvlText w:val=""/>
      <w:lvlJc w:val="left"/>
      <w:pPr>
        <w:ind w:left="1020" w:hanging="360"/>
      </w:pPr>
      <w:rPr>
        <w:rFonts w:ascii="Symbol" w:hAnsi="Symbol"/>
      </w:rPr>
    </w:lvl>
    <w:lvl w:ilvl="3" w:tplc="1EFCFC6E">
      <w:start w:val="1"/>
      <w:numFmt w:val="bullet"/>
      <w:lvlText w:val=""/>
      <w:lvlJc w:val="left"/>
      <w:pPr>
        <w:ind w:left="1020" w:hanging="360"/>
      </w:pPr>
      <w:rPr>
        <w:rFonts w:ascii="Symbol" w:hAnsi="Symbol"/>
      </w:rPr>
    </w:lvl>
    <w:lvl w:ilvl="4" w:tplc="AD7CFD7C">
      <w:start w:val="1"/>
      <w:numFmt w:val="bullet"/>
      <w:lvlText w:val=""/>
      <w:lvlJc w:val="left"/>
      <w:pPr>
        <w:ind w:left="1020" w:hanging="360"/>
      </w:pPr>
      <w:rPr>
        <w:rFonts w:ascii="Symbol" w:hAnsi="Symbol"/>
      </w:rPr>
    </w:lvl>
    <w:lvl w:ilvl="5" w:tplc="10D66632">
      <w:start w:val="1"/>
      <w:numFmt w:val="bullet"/>
      <w:lvlText w:val=""/>
      <w:lvlJc w:val="left"/>
      <w:pPr>
        <w:ind w:left="1020" w:hanging="360"/>
      </w:pPr>
      <w:rPr>
        <w:rFonts w:ascii="Symbol" w:hAnsi="Symbol"/>
      </w:rPr>
    </w:lvl>
    <w:lvl w:ilvl="6" w:tplc="E9E822E0">
      <w:start w:val="1"/>
      <w:numFmt w:val="bullet"/>
      <w:lvlText w:val=""/>
      <w:lvlJc w:val="left"/>
      <w:pPr>
        <w:ind w:left="1020" w:hanging="360"/>
      </w:pPr>
      <w:rPr>
        <w:rFonts w:ascii="Symbol" w:hAnsi="Symbol"/>
      </w:rPr>
    </w:lvl>
    <w:lvl w:ilvl="7" w:tplc="4DF07D6A">
      <w:start w:val="1"/>
      <w:numFmt w:val="bullet"/>
      <w:lvlText w:val=""/>
      <w:lvlJc w:val="left"/>
      <w:pPr>
        <w:ind w:left="1020" w:hanging="360"/>
      </w:pPr>
      <w:rPr>
        <w:rFonts w:ascii="Symbol" w:hAnsi="Symbol"/>
      </w:rPr>
    </w:lvl>
    <w:lvl w:ilvl="8" w:tplc="E28A4B88">
      <w:start w:val="1"/>
      <w:numFmt w:val="bullet"/>
      <w:lvlText w:val=""/>
      <w:lvlJc w:val="left"/>
      <w:pPr>
        <w:ind w:left="1020" w:hanging="360"/>
      </w:pPr>
      <w:rPr>
        <w:rFonts w:ascii="Symbol" w:hAnsi="Symbol"/>
      </w:rPr>
    </w:lvl>
  </w:abstractNum>
  <w:num w:numId="1" w16cid:durableId="1239053381">
    <w:abstractNumId w:val="41"/>
  </w:num>
  <w:num w:numId="2" w16cid:durableId="1016033540">
    <w:abstractNumId w:val="40"/>
  </w:num>
  <w:num w:numId="3" w16cid:durableId="50277233">
    <w:abstractNumId w:val="35"/>
  </w:num>
  <w:num w:numId="4" w16cid:durableId="1186557673">
    <w:abstractNumId w:val="7"/>
  </w:num>
  <w:num w:numId="5" w16cid:durableId="955019920">
    <w:abstractNumId w:val="0"/>
  </w:num>
  <w:num w:numId="6" w16cid:durableId="1611429734">
    <w:abstractNumId w:val="13"/>
  </w:num>
  <w:num w:numId="7" w16cid:durableId="1612080932">
    <w:abstractNumId w:val="27"/>
  </w:num>
  <w:num w:numId="8" w16cid:durableId="204752535">
    <w:abstractNumId w:val="6"/>
  </w:num>
  <w:num w:numId="9" w16cid:durableId="1685281915">
    <w:abstractNumId w:val="2"/>
  </w:num>
  <w:num w:numId="10" w16cid:durableId="318264756">
    <w:abstractNumId w:val="24"/>
  </w:num>
  <w:num w:numId="11" w16cid:durableId="848520706">
    <w:abstractNumId w:val="28"/>
  </w:num>
  <w:num w:numId="12" w16cid:durableId="479349464">
    <w:abstractNumId w:val="17"/>
  </w:num>
  <w:num w:numId="13" w16cid:durableId="234049073">
    <w:abstractNumId w:val="5"/>
  </w:num>
  <w:num w:numId="14" w16cid:durableId="1978100879">
    <w:abstractNumId w:val="10"/>
  </w:num>
  <w:num w:numId="15" w16cid:durableId="1838301712">
    <w:abstractNumId w:val="29"/>
  </w:num>
  <w:num w:numId="16" w16cid:durableId="3336538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5642761">
    <w:abstractNumId w:val="2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1009883">
    <w:abstractNumId w:val="3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978588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4793236">
    <w:abstractNumId w:val="21"/>
  </w:num>
  <w:num w:numId="21" w16cid:durableId="1807963599">
    <w:abstractNumId w:val="9"/>
  </w:num>
  <w:num w:numId="22" w16cid:durableId="533159448">
    <w:abstractNumId w:val="45"/>
  </w:num>
  <w:num w:numId="23" w16cid:durableId="260260196">
    <w:abstractNumId w:val="4"/>
  </w:num>
  <w:num w:numId="24" w16cid:durableId="1406877614">
    <w:abstractNumId w:val="32"/>
  </w:num>
  <w:num w:numId="25" w16cid:durableId="649866260">
    <w:abstractNumId w:val="26"/>
  </w:num>
  <w:num w:numId="26" w16cid:durableId="724447556">
    <w:abstractNumId w:val="15"/>
  </w:num>
  <w:num w:numId="27" w16cid:durableId="891110598">
    <w:abstractNumId w:val="37"/>
  </w:num>
  <w:num w:numId="28" w16cid:durableId="822233395">
    <w:abstractNumId w:val="22"/>
  </w:num>
  <w:num w:numId="29" w16cid:durableId="2085445657">
    <w:abstractNumId w:val="12"/>
  </w:num>
  <w:num w:numId="30" w16cid:durableId="1568419805">
    <w:abstractNumId w:val="39"/>
  </w:num>
  <w:num w:numId="31" w16cid:durableId="1532457305">
    <w:abstractNumId w:val="31"/>
  </w:num>
  <w:num w:numId="32" w16cid:durableId="963390678">
    <w:abstractNumId w:val="38"/>
  </w:num>
  <w:num w:numId="33" w16cid:durableId="1244603907">
    <w:abstractNumId w:val="23"/>
  </w:num>
  <w:num w:numId="34" w16cid:durableId="1922445307">
    <w:abstractNumId w:val="31"/>
  </w:num>
  <w:num w:numId="35" w16cid:durableId="1406221896">
    <w:abstractNumId w:val="33"/>
  </w:num>
  <w:num w:numId="36" w16cid:durableId="1077433575">
    <w:abstractNumId w:val="3"/>
  </w:num>
  <w:num w:numId="37" w16cid:durableId="1475878793">
    <w:abstractNumId w:val="11"/>
  </w:num>
  <w:num w:numId="38" w16cid:durableId="2089035562">
    <w:abstractNumId w:val="46"/>
  </w:num>
  <w:num w:numId="39" w16cid:durableId="944579296">
    <w:abstractNumId w:val="19"/>
  </w:num>
  <w:num w:numId="40" w16cid:durableId="1904559744">
    <w:abstractNumId w:val="8"/>
  </w:num>
  <w:num w:numId="41" w16cid:durableId="1508593734">
    <w:abstractNumId w:val="42"/>
  </w:num>
  <w:num w:numId="42" w16cid:durableId="471673916">
    <w:abstractNumId w:val="1"/>
  </w:num>
  <w:num w:numId="43" w16cid:durableId="333193841">
    <w:abstractNumId w:val="36"/>
  </w:num>
  <w:num w:numId="44" w16cid:durableId="648484465">
    <w:abstractNumId w:val="20"/>
  </w:num>
  <w:num w:numId="45" w16cid:durableId="2048603229">
    <w:abstractNumId w:val="43"/>
  </w:num>
  <w:num w:numId="46" w16cid:durableId="1303118864">
    <w:abstractNumId w:val="16"/>
  </w:num>
  <w:num w:numId="47" w16cid:durableId="1901941438">
    <w:abstractNumId w:val="18"/>
  </w:num>
  <w:num w:numId="48" w16cid:durableId="1987125470">
    <w:abstractNumId w:val="14"/>
  </w:num>
  <w:num w:numId="49" w16cid:durableId="563107968">
    <w:abstractNumId w:val="44"/>
  </w:num>
  <w:num w:numId="50" w16cid:durableId="15265993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89"/>
    <w:rsid w:val="00003C0F"/>
    <w:rsid w:val="000054F9"/>
    <w:rsid w:val="00005BC0"/>
    <w:rsid w:val="00006541"/>
    <w:rsid w:val="00011C26"/>
    <w:rsid w:val="00011FDC"/>
    <w:rsid w:val="000123D9"/>
    <w:rsid w:val="000126FD"/>
    <w:rsid w:val="00017B27"/>
    <w:rsid w:val="00021CD3"/>
    <w:rsid w:val="00023189"/>
    <w:rsid w:val="0002538B"/>
    <w:rsid w:val="00027C66"/>
    <w:rsid w:val="00032A02"/>
    <w:rsid w:val="0003304B"/>
    <w:rsid w:val="00033D81"/>
    <w:rsid w:val="000356A1"/>
    <w:rsid w:val="00035809"/>
    <w:rsid w:val="00036A20"/>
    <w:rsid w:val="00036D80"/>
    <w:rsid w:val="00036FFB"/>
    <w:rsid w:val="0003793A"/>
    <w:rsid w:val="000418AB"/>
    <w:rsid w:val="00042C38"/>
    <w:rsid w:val="00042E73"/>
    <w:rsid w:val="000450DA"/>
    <w:rsid w:val="000465B4"/>
    <w:rsid w:val="0005289C"/>
    <w:rsid w:val="00052B21"/>
    <w:rsid w:val="00053F1E"/>
    <w:rsid w:val="00056DE7"/>
    <w:rsid w:val="00057FBB"/>
    <w:rsid w:val="00060371"/>
    <w:rsid w:val="000618D7"/>
    <w:rsid w:val="00061FBE"/>
    <w:rsid w:val="00062785"/>
    <w:rsid w:val="00065A47"/>
    <w:rsid w:val="00071094"/>
    <w:rsid w:val="00071DE3"/>
    <w:rsid w:val="00073349"/>
    <w:rsid w:val="00075156"/>
    <w:rsid w:val="00075456"/>
    <w:rsid w:val="00075745"/>
    <w:rsid w:val="000759ED"/>
    <w:rsid w:val="000767F9"/>
    <w:rsid w:val="00076AFE"/>
    <w:rsid w:val="00076F5D"/>
    <w:rsid w:val="0007706B"/>
    <w:rsid w:val="00080561"/>
    <w:rsid w:val="0008280C"/>
    <w:rsid w:val="00082B84"/>
    <w:rsid w:val="00084618"/>
    <w:rsid w:val="00085E68"/>
    <w:rsid w:val="0009128A"/>
    <w:rsid w:val="000915EE"/>
    <w:rsid w:val="000921A8"/>
    <w:rsid w:val="00094174"/>
    <w:rsid w:val="000951D3"/>
    <w:rsid w:val="000964FB"/>
    <w:rsid w:val="000971C0"/>
    <w:rsid w:val="000A00B7"/>
    <w:rsid w:val="000A1903"/>
    <w:rsid w:val="000A2647"/>
    <w:rsid w:val="000A2AD2"/>
    <w:rsid w:val="000A64BE"/>
    <w:rsid w:val="000A6A91"/>
    <w:rsid w:val="000B0F5F"/>
    <w:rsid w:val="000B30FA"/>
    <w:rsid w:val="000B339E"/>
    <w:rsid w:val="000B36E8"/>
    <w:rsid w:val="000B536E"/>
    <w:rsid w:val="000B6F5C"/>
    <w:rsid w:val="000C157B"/>
    <w:rsid w:val="000C1653"/>
    <w:rsid w:val="000C2711"/>
    <w:rsid w:val="000C2D78"/>
    <w:rsid w:val="000C363E"/>
    <w:rsid w:val="000C3DB0"/>
    <w:rsid w:val="000C633F"/>
    <w:rsid w:val="000C670A"/>
    <w:rsid w:val="000D0ED5"/>
    <w:rsid w:val="000D1870"/>
    <w:rsid w:val="000D1C03"/>
    <w:rsid w:val="000D25BE"/>
    <w:rsid w:val="000D5534"/>
    <w:rsid w:val="000D64CD"/>
    <w:rsid w:val="000E06EE"/>
    <w:rsid w:val="000E1B09"/>
    <w:rsid w:val="000E32A4"/>
    <w:rsid w:val="000E3B42"/>
    <w:rsid w:val="000E7DAE"/>
    <w:rsid w:val="000F1C47"/>
    <w:rsid w:val="000F2D97"/>
    <w:rsid w:val="000F3AED"/>
    <w:rsid w:val="000F4739"/>
    <w:rsid w:val="000F49A0"/>
    <w:rsid w:val="000F521B"/>
    <w:rsid w:val="000F52B5"/>
    <w:rsid w:val="000F6BA2"/>
    <w:rsid w:val="000F7D3C"/>
    <w:rsid w:val="0010173A"/>
    <w:rsid w:val="00101A10"/>
    <w:rsid w:val="00115A2F"/>
    <w:rsid w:val="00115F0D"/>
    <w:rsid w:val="00117498"/>
    <w:rsid w:val="00122BAA"/>
    <w:rsid w:val="00127154"/>
    <w:rsid w:val="00132388"/>
    <w:rsid w:val="00137F15"/>
    <w:rsid w:val="00142E0D"/>
    <w:rsid w:val="00143340"/>
    <w:rsid w:val="00147948"/>
    <w:rsid w:val="00150EE0"/>
    <w:rsid w:val="001511BC"/>
    <w:rsid w:val="00153359"/>
    <w:rsid w:val="001537F9"/>
    <w:rsid w:val="00153E6E"/>
    <w:rsid w:val="00156395"/>
    <w:rsid w:val="001571DA"/>
    <w:rsid w:val="00157E42"/>
    <w:rsid w:val="0016344D"/>
    <w:rsid w:val="00171177"/>
    <w:rsid w:val="00172A65"/>
    <w:rsid w:val="00173BD1"/>
    <w:rsid w:val="00175682"/>
    <w:rsid w:val="0017685C"/>
    <w:rsid w:val="00176BCC"/>
    <w:rsid w:val="00176CF7"/>
    <w:rsid w:val="001801A2"/>
    <w:rsid w:val="00180D81"/>
    <w:rsid w:val="00182110"/>
    <w:rsid w:val="00182141"/>
    <w:rsid w:val="001828F5"/>
    <w:rsid w:val="0018306E"/>
    <w:rsid w:val="001836C5"/>
    <w:rsid w:val="00184440"/>
    <w:rsid w:val="001858F5"/>
    <w:rsid w:val="001859BF"/>
    <w:rsid w:val="00190510"/>
    <w:rsid w:val="00190A00"/>
    <w:rsid w:val="001948F5"/>
    <w:rsid w:val="001967FF"/>
    <w:rsid w:val="0019699C"/>
    <w:rsid w:val="001A23B6"/>
    <w:rsid w:val="001A4ED2"/>
    <w:rsid w:val="001A7085"/>
    <w:rsid w:val="001B027A"/>
    <w:rsid w:val="001B1077"/>
    <w:rsid w:val="001B1B76"/>
    <w:rsid w:val="001B20A9"/>
    <w:rsid w:val="001B3895"/>
    <w:rsid w:val="001B563C"/>
    <w:rsid w:val="001B59F7"/>
    <w:rsid w:val="001C005D"/>
    <w:rsid w:val="001C052E"/>
    <w:rsid w:val="001C0689"/>
    <w:rsid w:val="001C0B30"/>
    <w:rsid w:val="001C0FE5"/>
    <w:rsid w:val="001C1392"/>
    <w:rsid w:val="001C1CD6"/>
    <w:rsid w:val="001C3A47"/>
    <w:rsid w:val="001C56C9"/>
    <w:rsid w:val="001C61A4"/>
    <w:rsid w:val="001D2E1E"/>
    <w:rsid w:val="001D5042"/>
    <w:rsid w:val="001D521D"/>
    <w:rsid w:val="001D5296"/>
    <w:rsid w:val="001E1123"/>
    <w:rsid w:val="001F22B7"/>
    <w:rsid w:val="001F6C6F"/>
    <w:rsid w:val="00203A5D"/>
    <w:rsid w:val="002068B5"/>
    <w:rsid w:val="00207A21"/>
    <w:rsid w:val="00211D75"/>
    <w:rsid w:val="0021291A"/>
    <w:rsid w:val="00212F55"/>
    <w:rsid w:val="002136F4"/>
    <w:rsid w:val="00213D33"/>
    <w:rsid w:val="00213E38"/>
    <w:rsid w:val="00215444"/>
    <w:rsid w:val="00216559"/>
    <w:rsid w:val="002202DA"/>
    <w:rsid w:val="00222FCB"/>
    <w:rsid w:val="00223136"/>
    <w:rsid w:val="00223560"/>
    <w:rsid w:val="00223719"/>
    <w:rsid w:val="00224199"/>
    <w:rsid w:val="00224BA6"/>
    <w:rsid w:val="00227157"/>
    <w:rsid w:val="00230A8A"/>
    <w:rsid w:val="00233853"/>
    <w:rsid w:val="00234A1B"/>
    <w:rsid w:val="0023558C"/>
    <w:rsid w:val="002359AB"/>
    <w:rsid w:val="00235FE5"/>
    <w:rsid w:val="00240288"/>
    <w:rsid w:val="00241939"/>
    <w:rsid w:val="0024341C"/>
    <w:rsid w:val="002455D4"/>
    <w:rsid w:val="002468CE"/>
    <w:rsid w:val="00247996"/>
    <w:rsid w:val="002501A9"/>
    <w:rsid w:val="00253C78"/>
    <w:rsid w:val="0025420A"/>
    <w:rsid w:val="00254F28"/>
    <w:rsid w:val="00255569"/>
    <w:rsid w:val="00257D90"/>
    <w:rsid w:val="002604E7"/>
    <w:rsid w:val="002625F8"/>
    <w:rsid w:val="00262E1A"/>
    <w:rsid w:val="0026541E"/>
    <w:rsid w:val="002671DB"/>
    <w:rsid w:val="00271BB5"/>
    <w:rsid w:val="002722E3"/>
    <w:rsid w:val="002731D6"/>
    <w:rsid w:val="00273749"/>
    <w:rsid w:val="00275A63"/>
    <w:rsid w:val="0027676F"/>
    <w:rsid w:val="00280062"/>
    <w:rsid w:val="00280CBB"/>
    <w:rsid w:val="00281144"/>
    <w:rsid w:val="00286BE3"/>
    <w:rsid w:val="00293DAC"/>
    <w:rsid w:val="00294DBE"/>
    <w:rsid w:val="00295FCE"/>
    <w:rsid w:val="0029673A"/>
    <w:rsid w:val="002A0DAA"/>
    <w:rsid w:val="002A117D"/>
    <w:rsid w:val="002A2C1D"/>
    <w:rsid w:val="002A2D74"/>
    <w:rsid w:val="002A4FDB"/>
    <w:rsid w:val="002A7BB1"/>
    <w:rsid w:val="002A7FC1"/>
    <w:rsid w:val="002B12C9"/>
    <w:rsid w:val="002B1F83"/>
    <w:rsid w:val="002B2413"/>
    <w:rsid w:val="002B29BC"/>
    <w:rsid w:val="002B4228"/>
    <w:rsid w:val="002B5375"/>
    <w:rsid w:val="002B53FB"/>
    <w:rsid w:val="002B5B10"/>
    <w:rsid w:val="002C2465"/>
    <w:rsid w:val="002C29C0"/>
    <w:rsid w:val="002C37C9"/>
    <w:rsid w:val="002C4CC1"/>
    <w:rsid w:val="002C54D9"/>
    <w:rsid w:val="002C5693"/>
    <w:rsid w:val="002C6C90"/>
    <w:rsid w:val="002D1CE5"/>
    <w:rsid w:val="002D307A"/>
    <w:rsid w:val="002D4CDD"/>
    <w:rsid w:val="002D4F89"/>
    <w:rsid w:val="002E3CED"/>
    <w:rsid w:val="002E78CA"/>
    <w:rsid w:val="00300CD7"/>
    <w:rsid w:val="003019C9"/>
    <w:rsid w:val="00301FB2"/>
    <w:rsid w:val="0030700E"/>
    <w:rsid w:val="00307416"/>
    <w:rsid w:val="00307DF1"/>
    <w:rsid w:val="00310AE7"/>
    <w:rsid w:val="00311FFD"/>
    <w:rsid w:val="003142A5"/>
    <w:rsid w:val="00314C8C"/>
    <w:rsid w:val="003172A3"/>
    <w:rsid w:val="003177B7"/>
    <w:rsid w:val="00322D2F"/>
    <w:rsid w:val="00322FA0"/>
    <w:rsid w:val="00323F9E"/>
    <w:rsid w:val="00330230"/>
    <w:rsid w:val="003317D1"/>
    <w:rsid w:val="00332B00"/>
    <w:rsid w:val="00334080"/>
    <w:rsid w:val="003349B5"/>
    <w:rsid w:val="003410B8"/>
    <w:rsid w:val="0034287C"/>
    <w:rsid w:val="00344D33"/>
    <w:rsid w:val="00350F7A"/>
    <w:rsid w:val="00352D8F"/>
    <w:rsid w:val="0035439A"/>
    <w:rsid w:val="003566AB"/>
    <w:rsid w:val="00356811"/>
    <w:rsid w:val="00361428"/>
    <w:rsid w:val="00364345"/>
    <w:rsid w:val="0036677B"/>
    <w:rsid w:val="00366E6E"/>
    <w:rsid w:val="00381857"/>
    <w:rsid w:val="00381C89"/>
    <w:rsid w:val="00383371"/>
    <w:rsid w:val="003854E9"/>
    <w:rsid w:val="00385853"/>
    <w:rsid w:val="003912A5"/>
    <w:rsid w:val="0039155C"/>
    <w:rsid w:val="003933B7"/>
    <w:rsid w:val="00393871"/>
    <w:rsid w:val="00393FBE"/>
    <w:rsid w:val="0039459E"/>
    <w:rsid w:val="00394A3C"/>
    <w:rsid w:val="00394C2F"/>
    <w:rsid w:val="003973E6"/>
    <w:rsid w:val="00397553"/>
    <w:rsid w:val="003A0290"/>
    <w:rsid w:val="003A03ED"/>
    <w:rsid w:val="003A1184"/>
    <w:rsid w:val="003A23D2"/>
    <w:rsid w:val="003A5B46"/>
    <w:rsid w:val="003A6FEA"/>
    <w:rsid w:val="003B1368"/>
    <w:rsid w:val="003B1E93"/>
    <w:rsid w:val="003B4BE7"/>
    <w:rsid w:val="003B6F5C"/>
    <w:rsid w:val="003C4476"/>
    <w:rsid w:val="003C5ACB"/>
    <w:rsid w:val="003C7409"/>
    <w:rsid w:val="003C7EAC"/>
    <w:rsid w:val="003D006F"/>
    <w:rsid w:val="003D0190"/>
    <w:rsid w:val="003D0D78"/>
    <w:rsid w:val="003D0E46"/>
    <w:rsid w:val="003D32BF"/>
    <w:rsid w:val="003D3F96"/>
    <w:rsid w:val="003D6C85"/>
    <w:rsid w:val="003D7427"/>
    <w:rsid w:val="003D7451"/>
    <w:rsid w:val="003D7EFC"/>
    <w:rsid w:val="003E05E2"/>
    <w:rsid w:val="003E2877"/>
    <w:rsid w:val="003E2E93"/>
    <w:rsid w:val="003E5D0C"/>
    <w:rsid w:val="003E5EBA"/>
    <w:rsid w:val="003E6F0B"/>
    <w:rsid w:val="003F0839"/>
    <w:rsid w:val="003F4BDE"/>
    <w:rsid w:val="003F68D3"/>
    <w:rsid w:val="003F6A30"/>
    <w:rsid w:val="003F7362"/>
    <w:rsid w:val="003F7627"/>
    <w:rsid w:val="003F7F11"/>
    <w:rsid w:val="00401457"/>
    <w:rsid w:val="00402D33"/>
    <w:rsid w:val="004044DA"/>
    <w:rsid w:val="00404E73"/>
    <w:rsid w:val="00410EA6"/>
    <w:rsid w:val="00413AB0"/>
    <w:rsid w:val="0041499C"/>
    <w:rsid w:val="004153FA"/>
    <w:rsid w:val="004205FE"/>
    <w:rsid w:val="00420843"/>
    <w:rsid w:val="00423B1E"/>
    <w:rsid w:val="00426A7D"/>
    <w:rsid w:val="00431941"/>
    <w:rsid w:val="004344D0"/>
    <w:rsid w:val="00437B7E"/>
    <w:rsid w:val="00441859"/>
    <w:rsid w:val="00442ADF"/>
    <w:rsid w:val="00447BA2"/>
    <w:rsid w:val="00452505"/>
    <w:rsid w:val="0045499C"/>
    <w:rsid w:val="00454BA4"/>
    <w:rsid w:val="00460888"/>
    <w:rsid w:val="00460B04"/>
    <w:rsid w:val="00460FB7"/>
    <w:rsid w:val="00463674"/>
    <w:rsid w:val="00464BE1"/>
    <w:rsid w:val="00466568"/>
    <w:rsid w:val="0047093A"/>
    <w:rsid w:val="00471B2E"/>
    <w:rsid w:val="00472CB0"/>
    <w:rsid w:val="00474166"/>
    <w:rsid w:val="004818AB"/>
    <w:rsid w:val="00481D87"/>
    <w:rsid w:val="00482CDF"/>
    <w:rsid w:val="004906E9"/>
    <w:rsid w:val="004907D6"/>
    <w:rsid w:val="00491FBB"/>
    <w:rsid w:val="0049373C"/>
    <w:rsid w:val="00497430"/>
    <w:rsid w:val="00497A30"/>
    <w:rsid w:val="00497F8F"/>
    <w:rsid w:val="004A123B"/>
    <w:rsid w:val="004A2C49"/>
    <w:rsid w:val="004A6BA3"/>
    <w:rsid w:val="004A72B0"/>
    <w:rsid w:val="004A7C60"/>
    <w:rsid w:val="004B022F"/>
    <w:rsid w:val="004B05DD"/>
    <w:rsid w:val="004B06FB"/>
    <w:rsid w:val="004C4B08"/>
    <w:rsid w:val="004C4FAC"/>
    <w:rsid w:val="004C7E51"/>
    <w:rsid w:val="004D3004"/>
    <w:rsid w:val="004D3896"/>
    <w:rsid w:val="004D455C"/>
    <w:rsid w:val="004D45CF"/>
    <w:rsid w:val="004D4D8C"/>
    <w:rsid w:val="004D70ED"/>
    <w:rsid w:val="004E0B71"/>
    <w:rsid w:val="004E1B96"/>
    <w:rsid w:val="004E1C65"/>
    <w:rsid w:val="004E24AD"/>
    <w:rsid w:val="004E481E"/>
    <w:rsid w:val="004F25D0"/>
    <w:rsid w:val="004F6AF7"/>
    <w:rsid w:val="00500FB1"/>
    <w:rsid w:val="00501AC6"/>
    <w:rsid w:val="005027D9"/>
    <w:rsid w:val="005028F9"/>
    <w:rsid w:val="0050395B"/>
    <w:rsid w:val="00506F58"/>
    <w:rsid w:val="00511529"/>
    <w:rsid w:val="00511E0F"/>
    <w:rsid w:val="00512538"/>
    <w:rsid w:val="00512B0D"/>
    <w:rsid w:val="00515B68"/>
    <w:rsid w:val="00516A67"/>
    <w:rsid w:val="00516B4C"/>
    <w:rsid w:val="0051786F"/>
    <w:rsid w:val="005209B9"/>
    <w:rsid w:val="005219A2"/>
    <w:rsid w:val="005231A5"/>
    <w:rsid w:val="00525410"/>
    <w:rsid w:val="00527000"/>
    <w:rsid w:val="00530B78"/>
    <w:rsid w:val="005319D6"/>
    <w:rsid w:val="005323C5"/>
    <w:rsid w:val="00533556"/>
    <w:rsid w:val="00533A86"/>
    <w:rsid w:val="00541049"/>
    <w:rsid w:val="0054462B"/>
    <w:rsid w:val="005476AB"/>
    <w:rsid w:val="00551028"/>
    <w:rsid w:val="0055516D"/>
    <w:rsid w:val="00555343"/>
    <w:rsid w:val="00557A91"/>
    <w:rsid w:val="005649EF"/>
    <w:rsid w:val="00571137"/>
    <w:rsid w:val="005713C8"/>
    <w:rsid w:val="0057450F"/>
    <w:rsid w:val="00574DB1"/>
    <w:rsid w:val="00574E66"/>
    <w:rsid w:val="00576477"/>
    <w:rsid w:val="00577A68"/>
    <w:rsid w:val="00581794"/>
    <w:rsid w:val="00581B6B"/>
    <w:rsid w:val="00581C34"/>
    <w:rsid w:val="00583E4C"/>
    <w:rsid w:val="00584BC8"/>
    <w:rsid w:val="00586996"/>
    <w:rsid w:val="00586DE4"/>
    <w:rsid w:val="00595ADA"/>
    <w:rsid w:val="005974D9"/>
    <w:rsid w:val="0059770F"/>
    <w:rsid w:val="005A0958"/>
    <w:rsid w:val="005A47E6"/>
    <w:rsid w:val="005A4CB9"/>
    <w:rsid w:val="005A585D"/>
    <w:rsid w:val="005A664D"/>
    <w:rsid w:val="005B20F3"/>
    <w:rsid w:val="005B3DD7"/>
    <w:rsid w:val="005B784D"/>
    <w:rsid w:val="005C14CE"/>
    <w:rsid w:val="005C707B"/>
    <w:rsid w:val="005D2337"/>
    <w:rsid w:val="005D53C7"/>
    <w:rsid w:val="005D53EE"/>
    <w:rsid w:val="005D5502"/>
    <w:rsid w:val="005D621B"/>
    <w:rsid w:val="005E05F5"/>
    <w:rsid w:val="005E13BA"/>
    <w:rsid w:val="005E320A"/>
    <w:rsid w:val="005E475E"/>
    <w:rsid w:val="005F01F0"/>
    <w:rsid w:val="005F6F82"/>
    <w:rsid w:val="00601C65"/>
    <w:rsid w:val="006020EC"/>
    <w:rsid w:val="0060226F"/>
    <w:rsid w:val="00603F79"/>
    <w:rsid w:val="006077B8"/>
    <w:rsid w:val="00607BFF"/>
    <w:rsid w:val="006103FE"/>
    <w:rsid w:val="00610F46"/>
    <w:rsid w:val="00612286"/>
    <w:rsid w:val="00614F72"/>
    <w:rsid w:val="0061619C"/>
    <w:rsid w:val="0062359A"/>
    <w:rsid w:val="00626716"/>
    <w:rsid w:val="0063075B"/>
    <w:rsid w:val="0063314F"/>
    <w:rsid w:val="00637D0F"/>
    <w:rsid w:val="0064035B"/>
    <w:rsid w:val="00640830"/>
    <w:rsid w:val="00641237"/>
    <w:rsid w:val="006416EB"/>
    <w:rsid w:val="006428D1"/>
    <w:rsid w:val="00642E0B"/>
    <w:rsid w:val="006449B2"/>
    <w:rsid w:val="0064535B"/>
    <w:rsid w:val="00646BFB"/>
    <w:rsid w:val="00647689"/>
    <w:rsid w:val="00647BCD"/>
    <w:rsid w:val="00651F8F"/>
    <w:rsid w:val="00652CE4"/>
    <w:rsid w:val="006530E3"/>
    <w:rsid w:val="006579A6"/>
    <w:rsid w:val="006638E4"/>
    <w:rsid w:val="00663F12"/>
    <w:rsid w:val="0067011C"/>
    <w:rsid w:val="006713A4"/>
    <w:rsid w:val="00671DAD"/>
    <w:rsid w:val="00674497"/>
    <w:rsid w:val="00677D35"/>
    <w:rsid w:val="0068720D"/>
    <w:rsid w:val="00691E47"/>
    <w:rsid w:val="00695E16"/>
    <w:rsid w:val="006A1187"/>
    <w:rsid w:val="006A1BA6"/>
    <w:rsid w:val="006A1F08"/>
    <w:rsid w:val="006A2871"/>
    <w:rsid w:val="006A451E"/>
    <w:rsid w:val="006A50E6"/>
    <w:rsid w:val="006A7F22"/>
    <w:rsid w:val="006B046D"/>
    <w:rsid w:val="006B0A12"/>
    <w:rsid w:val="006B37BF"/>
    <w:rsid w:val="006B3C84"/>
    <w:rsid w:val="006B441C"/>
    <w:rsid w:val="006B5F64"/>
    <w:rsid w:val="006B662E"/>
    <w:rsid w:val="006C36E5"/>
    <w:rsid w:val="006C4B3C"/>
    <w:rsid w:val="006C7B70"/>
    <w:rsid w:val="006D14D5"/>
    <w:rsid w:val="006D1A40"/>
    <w:rsid w:val="006D2839"/>
    <w:rsid w:val="006D4333"/>
    <w:rsid w:val="006D46E1"/>
    <w:rsid w:val="006D4F48"/>
    <w:rsid w:val="006D6ACF"/>
    <w:rsid w:val="006E02A8"/>
    <w:rsid w:val="006E28BA"/>
    <w:rsid w:val="006E2AA8"/>
    <w:rsid w:val="006E5640"/>
    <w:rsid w:val="006E5B02"/>
    <w:rsid w:val="006E6F81"/>
    <w:rsid w:val="006E7BEA"/>
    <w:rsid w:val="006E7D7C"/>
    <w:rsid w:val="006F2D67"/>
    <w:rsid w:val="006F30D9"/>
    <w:rsid w:val="006F5AFC"/>
    <w:rsid w:val="006F76D2"/>
    <w:rsid w:val="006F7990"/>
    <w:rsid w:val="00701403"/>
    <w:rsid w:val="0070379F"/>
    <w:rsid w:val="0070386B"/>
    <w:rsid w:val="007051AB"/>
    <w:rsid w:val="00707DED"/>
    <w:rsid w:val="007123AC"/>
    <w:rsid w:val="007163F8"/>
    <w:rsid w:val="00725097"/>
    <w:rsid w:val="00730A74"/>
    <w:rsid w:val="0073379F"/>
    <w:rsid w:val="007339BD"/>
    <w:rsid w:val="00734004"/>
    <w:rsid w:val="00734F07"/>
    <w:rsid w:val="0074133A"/>
    <w:rsid w:val="00741C10"/>
    <w:rsid w:val="007453D0"/>
    <w:rsid w:val="00746FDB"/>
    <w:rsid w:val="007516AF"/>
    <w:rsid w:val="00752426"/>
    <w:rsid w:val="00753F62"/>
    <w:rsid w:val="00754BBA"/>
    <w:rsid w:val="00754EC8"/>
    <w:rsid w:val="00755614"/>
    <w:rsid w:val="007556EE"/>
    <w:rsid w:val="0075636C"/>
    <w:rsid w:val="00756B80"/>
    <w:rsid w:val="00756C5A"/>
    <w:rsid w:val="00761AEF"/>
    <w:rsid w:val="0076558A"/>
    <w:rsid w:val="007659DE"/>
    <w:rsid w:val="00765DEC"/>
    <w:rsid w:val="00775490"/>
    <w:rsid w:val="007824DC"/>
    <w:rsid w:val="0078299F"/>
    <w:rsid w:val="00785848"/>
    <w:rsid w:val="007871AF"/>
    <w:rsid w:val="00793382"/>
    <w:rsid w:val="00795358"/>
    <w:rsid w:val="00795D68"/>
    <w:rsid w:val="007A1BEE"/>
    <w:rsid w:val="007A2213"/>
    <w:rsid w:val="007A290D"/>
    <w:rsid w:val="007A4CC8"/>
    <w:rsid w:val="007A5D8E"/>
    <w:rsid w:val="007A5D96"/>
    <w:rsid w:val="007A60E4"/>
    <w:rsid w:val="007A7DD9"/>
    <w:rsid w:val="007B52FE"/>
    <w:rsid w:val="007B6B53"/>
    <w:rsid w:val="007B6E85"/>
    <w:rsid w:val="007C05A0"/>
    <w:rsid w:val="007C1842"/>
    <w:rsid w:val="007C39B1"/>
    <w:rsid w:val="007D1666"/>
    <w:rsid w:val="007D1D0C"/>
    <w:rsid w:val="007D1E59"/>
    <w:rsid w:val="007D4956"/>
    <w:rsid w:val="007D66A5"/>
    <w:rsid w:val="007E1F4A"/>
    <w:rsid w:val="007E2455"/>
    <w:rsid w:val="007E7697"/>
    <w:rsid w:val="007E7F4B"/>
    <w:rsid w:val="007F08CF"/>
    <w:rsid w:val="007F14A5"/>
    <w:rsid w:val="007F2AA2"/>
    <w:rsid w:val="007F54D6"/>
    <w:rsid w:val="007F5F30"/>
    <w:rsid w:val="007F7644"/>
    <w:rsid w:val="00803E0A"/>
    <w:rsid w:val="00811884"/>
    <w:rsid w:val="0081288A"/>
    <w:rsid w:val="0081297E"/>
    <w:rsid w:val="008143A2"/>
    <w:rsid w:val="008167CF"/>
    <w:rsid w:val="00816B14"/>
    <w:rsid w:val="00823414"/>
    <w:rsid w:val="00823AAE"/>
    <w:rsid w:val="00824954"/>
    <w:rsid w:val="00825607"/>
    <w:rsid w:val="00830623"/>
    <w:rsid w:val="0083152C"/>
    <w:rsid w:val="00831F0B"/>
    <w:rsid w:val="008336B6"/>
    <w:rsid w:val="00834055"/>
    <w:rsid w:val="00840957"/>
    <w:rsid w:val="00847AD5"/>
    <w:rsid w:val="00847E9B"/>
    <w:rsid w:val="008504D3"/>
    <w:rsid w:val="00851A35"/>
    <w:rsid w:val="00851D25"/>
    <w:rsid w:val="00852CA3"/>
    <w:rsid w:val="0085339F"/>
    <w:rsid w:val="00855E55"/>
    <w:rsid w:val="008608DF"/>
    <w:rsid w:val="00862C04"/>
    <w:rsid w:val="00864B97"/>
    <w:rsid w:val="008662ED"/>
    <w:rsid w:val="00866A1F"/>
    <w:rsid w:val="00866A35"/>
    <w:rsid w:val="0087103F"/>
    <w:rsid w:val="00872FE0"/>
    <w:rsid w:val="00877D5E"/>
    <w:rsid w:val="00880881"/>
    <w:rsid w:val="0088594D"/>
    <w:rsid w:val="00887371"/>
    <w:rsid w:val="008911B0"/>
    <w:rsid w:val="00891744"/>
    <w:rsid w:val="00892FDB"/>
    <w:rsid w:val="00893890"/>
    <w:rsid w:val="00893F20"/>
    <w:rsid w:val="00894A61"/>
    <w:rsid w:val="00894CCE"/>
    <w:rsid w:val="00895286"/>
    <w:rsid w:val="0089604E"/>
    <w:rsid w:val="008A411A"/>
    <w:rsid w:val="008A66F1"/>
    <w:rsid w:val="008B2DE3"/>
    <w:rsid w:val="008B2F0B"/>
    <w:rsid w:val="008B38BE"/>
    <w:rsid w:val="008B47F0"/>
    <w:rsid w:val="008B62A1"/>
    <w:rsid w:val="008C0DDB"/>
    <w:rsid w:val="008C12A3"/>
    <w:rsid w:val="008C16CD"/>
    <w:rsid w:val="008C29CE"/>
    <w:rsid w:val="008C2CC1"/>
    <w:rsid w:val="008C41A1"/>
    <w:rsid w:val="008C7755"/>
    <w:rsid w:val="008C7BB5"/>
    <w:rsid w:val="008C7F8C"/>
    <w:rsid w:val="008D0C51"/>
    <w:rsid w:val="008D185C"/>
    <w:rsid w:val="008D2C33"/>
    <w:rsid w:val="008D3C92"/>
    <w:rsid w:val="008E1154"/>
    <w:rsid w:val="008E2DBA"/>
    <w:rsid w:val="008E434A"/>
    <w:rsid w:val="008E567D"/>
    <w:rsid w:val="008F04C2"/>
    <w:rsid w:val="008F0F31"/>
    <w:rsid w:val="008F256E"/>
    <w:rsid w:val="008F456C"/>
    <w:rsid w:val="008F5C6C"/>
    <w:rsid w:val="008F70A8"/>
    <w:rsid w:val="009034E8"/>
    <w:rsid w:val="00903B16"/>
    <w:rsid w:val="00904FB8"/>
    <w:rsid w:val="00905F16"/>
    <w:rsid w:val="00907CE6"/>
    <w:rsid w:val="00907F24"/>
    <w:rsid w:val="00910860"/>
    <w:rsid w:val="00910D4E"/>
    <w:rsid w:val="00911142"/>
    <w:rsid w:val="00911456"/>
    <w:rsid w:val="00913DD5"/>
    <w:rsid w:val="009146D2"/>
    <w:rsid w:val="009155EF"/>
    <w:rsid w:val="0092102E"/>
    <w:rsid w:val="009236FB"/>
    <w:rsid w:val="009260DE"/>
    <w:rsid w:val="0092630B"/>
    <w:rsid w:val="00936254"/>
    <w:rsid w:val="00936BB2"/>
    <w:rsid w:val="00944533"/>
    <w:rsid w:val="009460B6"/>
    <w:rsid w:val="00950634"/>
    <w:rsid w:val="0095123E"/>
    <w:rsid w:val="009567AE"/>
    <w:rsid w:val="00956814"/>
    <w:rsid w:val="00956F0A"/>
    <w:rsid w:val="009602DB"/>
    <w:rsid w:val="009611CF"/>
    <w:rsid w:val="00962703"/>
    <w:rsid w:val="00966FA8"/>
    <w:rsid w:val="0097046D"/>
    <w:rsid w:val="00971DD5"/>
    <w:rsid w:val="00976D34"/>
    <w:rsid w:val="00976E9F"/>
    <w:rsid w:val="00977651"/>
    <w:rsid w:val="0098129B"/>
    <w:rsid w:val="00983264"/>
    <w:rsid w:val="00983512"/>
    <w:rsid w:val="0098612C"/>
    <w:rsid w:val="00986654"/>
    <w:rsid w:val="009902E3"/>
    <w:rsid w:val="009922C2"/>
    <w:rsid w:val="00992CF9"/>
    <w:rsid w:val="009975EB"/>
    <w:rsid w:val="009A0C11"/>
    <w:rsid w:val="009A1A61"/>
    <w:rsid w:val="009A4690"/>
    <w:rsid w:val="009A504C"/>
    <w:rsid w:val="009A5461"/>
    <w:rsid w:val="009A579B"/>
    <w:rsid w:val="009A69C4"/>
    <w:rsid w:val="009A6EB8"/>
    <w:rsid w:val="009B0B43"/>
    <w:rsid w:val="009B0BBD"/>
    <w:rsid w:val="009B0F4A"/>
    <w:rsid w:val="009B104A"/>
    <w:rsid w:val="009B1395"/>
    <w:rsid w:val="009B1D56"/>
    <w:rsid w:val="009B34CA"/>
    <w:rsid w:val="009B5E00"/>
    <w:rsid w:val="009B6AE4"/>
    <w:rsid w:val="009B7F20"/>
    <w:rsid w:val="009C000C"/>
    <w:rsid w:val="009C10DA"/>
    <w:rsid w:val="009C4D68"/>
    <w:rsid w:val="009C5EC4"/>
    <w:rsid w:val="009C774F"/>
    <w:rsid w:val="009D1382"/>
    <w:rsid w:val="009D4A9C"/>
    <w:rsid w:val="009D576C"/>
    <w:rsid w:val="009D5AAE"/>
    <w:rsid w:val="009D7728"/>
    <w:rsid w:val="009E0F4D"/>
    <w:rsid w:val="009E1535"/>
    <w:rsid w:val="009E1C12"/>
    <w:rsid w:val="009E44F5"/>
    <w:rsid w:val="009E59DA"/>
    <w:rsid w:val="009E71AD"/>
    <w:rsid w:val="009F6DF6"/>
    <w:rsid w:val="00A002BA"/>
    <w:rsid w:val="00A02C1F"/>
    <w:rsid w:val="00A04051"/>
    <w:rsid w:val="00A06232"/>
    <w:rsid w:val="00A06351"/>
    <w:rsid w:val="00A1103E"/>
    <w:rsid w:val="00A13AD6"/>
    <w:rsid w:val="00A1631F"/>
    <w:rsid w:val="00A169C4"/>
    <w:rsid w:val="00A20DC4"/>
    <w:rsid w:val="00A21C4B"/>
    <w:rsid w:val="00A23D04"/>
    <w:rsid w:val="00A24DBB"/>
    <w:rsid w:val="00A267C3"/>
    <w:rsid w:val="00A26982"/>
    <w:rsid w:val="00A300DA"/>
    <w:rsid w:val="00A3342C"/>
    <w:rsid w:val="00A349B6"/>
    <w:rsid w:val="00A35AD0"/>
    <w:rsid w:val="00A40472"/>
    <w:rsid w:val="00A412BE"/>
    <w:rsid w:val="00A41811"/>
    <w:rsid w:val="00A43DA3"/>
    <w:rsid w:val="00A50948"/>
    <w:rsid w:val="00A51BC5"/>
    <w:rsid w:val="00A529EC"/>
    <w:rsid w:val="00A53BCF"/>
    <w:rsid w:val="00A54362"/>
    <w:rsid w:val="00A551B9"/>
    <w:rsid w:val="00A55938"/>
    <w:rsid w:val="00A56642"/>
    <w:rsid w:val="00A5762E"/>
    <w:rsid w:val="00A753D7"/>
    <w:rsid w:val="00A807D0"/>
    <w:rsid w:val="00A81D08"/>
    <w:rsid w:val="00A81DC5"/>
    <w:rsid w:val="00A87FCD"/>
    <w:rsid w:val="00A90D26"/>
    <w:rsid w:val="00A91E7E"/>
    <w:rsid w:val="00A9405E"/>
    <w:rsid w:val="00A947E3"/>
    <w:rsid w:val="00A9489B"/>
    <w:rsid w:val="00A94DB3"/>
    <w:rsid w:val="00AA5B7F"/>
    <w:rsid w:val="00AA5F64"/>
    <w:rsid w:val="00AB12F1"/>
    <w:rsid w:val="00AB1E92"/>
    <w:rsid w:val="00AB47E0"/>
    <w:rsid w:val="00AB5617"/>
    <w:rsid w:val="00AB6AA3"/>
    <w:rsid w:val="00AC06B7"/>
    <w:rsid w:val="00AC11C9"/>
    <w:rsid w:val="00AC1B4B"/>
    <w:rsid w:val="00AC20F9"/>
    <w:rsid w:val="00AC2BC1"/>
    <w:rsid w:val="00AC3872"/>
    <w:rsid w:val="00AC4AB7"/>
    <w:rsid w:val="00AD1148"/>
    <w:rsid w:val="00AD2FA8"/>
    <w:rsid w:val="00AE065C"/>
    <w:rsid w:val="00AE0CC0"/>
    <w:rsid w:val="00AE1CE3"/>
    <w:rsid w:val="00AE1DB6"/>
    <w:rsid w:val="00AE51D3"/>
    <w:rsid w:val="00AE5639"/>
    <w:rsid w:val="00AE701E"/>
    <w:rsid w:val="00AF2072"/>
    <w:rsid w:val="00AF2F8F"/>
    <w:rsid w:val="00AF3D5E"/>
    <w:rsid w:val="00AF4044"/>
    <w:rsid w:val="00AF46C7"/>
    <w:rsid w:val="00AF5419"/>
    <w:rsid w:val="00AF5EA4"/>
    <w:rsid w:val="00AF6887"/>
    <w:rsid w:val="00AF6C23"/>
    <w:rsid w:val="00B01179"/>
    <w:rsid w:val="00B0236A"/>
    <w:rsid w:val="00B025A1"/>
    <w:rsid w:val="00B02F1A"/>
    <w:rsid w:val="00B03AA9"/>
    <w:rsid w:val="00B06221"/>
    <w:rsid w:val="00B10CD5"/>
    <w:rsid w:val="00B126E3"/>
    <w:rsid w:val="00B13613"/>
    <w:rsid w:val="00B14F84"/>
    <w:rsid w:val="00B15CF8"/>
    <w:rsid w:val="00B17188"/>
    <w:rsid w:val="00B23C70"/>
    <w:rsid w:val="00B23CA5"/>
    <w:rsid w:val="00B23F9E"/>
    <w:rsid w:val="00B31777"/>
    <w:rsid w:val="00B31CFE"/>
    <w:rsid w:val="00B35C81"/>
    <w:rsid w:val="00B37846"/>
    <w:rsid w:val="00B40DEB"/>
    <w:rsid w:val="00B41475"/>
    <w:rsid w:val="00B421F7"/>
    <w:rsid w:val="00B42943"/>
    <w:rsid w:val="00B43170"/>
    <w:rsid w:val="00B45BDF"/>
    <w:rsid w:val="00B46D3C"/>
    <w:rsid w:val="00B52729"/>
    <w:rsid w:val="00B540F9"/>
    <w:rsid w:val="00B554D7"/>
    <w:rsid w:val="00B61426"/>
    <w:rsid w:val="00B63986"/>
    <w:rsid w:val="00B63E35"/>
    <w:rsid w:val="00B65D3D"/>
    <w:rsid w:val="00B66D9B"/>
    <w:rsid w:val="00B7065E"/>
    <w:rsid w:val="00B70FDB"/>
    <w:rsid w:val="00B721A6"/>
    <w:rsid w:val="00B73079"/>
    <w:rsid w:val="00B76EEF"/>
    <w:rsid w:val="00B80364"/>
    <w:rsid w:val="00B80924"/>
    <w:rsid w:val="00B814A0"/>
    <w:rsid w:val="00B81ACD"/>
    <w:rsid w:val="00B83B22"/>
    <w:rsid w:val="00B840D6"/>
    <w:rsid w:val="00B846F8"/>
    <w:rsid w:val="00B8525B"/>
    <w:rsid w:val="00B870C6"/>
    <w:rsid w:val="00BA1897"/>
    <w:rsid w:val="00BA568B"/>
    <w:rsid w:val="00BA67C0"/>
    <w:rsid w:val="00BA790F"/>
    <w:rsid w:val="00BB06EB"/>
    <w:rsid w:val="00BC15F5"/>
    <w:rsid w:val="00BC1F33"/>
    <w:rsid w:val="00BC2E2A"/>
    <w:rsid w:val="00BC495E"/>
    <w:rsid w:val="00BC4B94"/>
    <w:rsid w:val="00BC5593"/>
    <w:rsid w:val="00BC5E63"/>
    <w:rsid w:val="00BC6A46"/>
    <w:rsid w:val="00BD0D12"/>
    <w:rsid w:val="00BD1AD3"/>
    <w:rsid w:val="00BD2FB4"/>
    <w:rsid w:val="00BD4FD1"/>
    <w:rsid w:val="00BD651A"/>
    <w:rsid w:val="00BD680F"/>
    <w:rsid w:val="00BD730A"/>
    <w:rsid w:val="00BD7657"/>
    <w:rsid w:val="00BE226C"/>
    <w:rsid w:val="00BE55DC"/>
    <w:rsid w:val="00BE62C5"/>
    <w:rsid w:val="00BE6C7E"/>
    <w:rsid w:val="00BE756E"/>
    <w:rsid w:val="00BE7784"/>
    <w:rsid w:val="00BF1623"/>
    <w:rsid w:val="00BF1F2F"/>
    <w:rsid w:val="00BF765F"/>
    <w:rsid w:val="00BF7B23"/>
    <w:rsid w:val="00C013C2"/>
    <w:rsid w:val="00C02A4F"/>
    <w:rsid w:val="00C107CA"/>
    <w:rsid w:val="00C10987"/>
    <w:rsid w:val="00C13B01"/>
    <w:rsid w:val="00C14A74"/>
    <w:rsid w:val="00C15BC9"/>
    <w:rsid w:val="00C172F9"/>
    <w:rsid w:val="00C173A7"/>
    <w:rsid w:val="00C178C5"/>
    <w:rsid w:val="00C2085F"/>
    <w:rsid w:val="00C21327"/>
    <w:rsid w:val="00C22247"/>
    <w:rsid w:val="00C24E86"/>
    <w:rsid w:val="00C25E0E"/>
    <w:rsid w:val="00C273E8"/>
    <w:rsid w:val="00C27806"/>
    <w:rsid w:val="00C27CB1"/>
    <w:rsid w:val="00C31BF3"/>
    <w:rsid w:val="00C36D6B"/>
    <w:rsid w:val="00C401E5"/>
    <w:rsid w:val="00C413A3"/>
    <w:rsid w:val="00C42DD6"/>
    <w:rsid w:val="00C437E1"/>
    <w:rsid w:val="00C46709"/>
    <w:rsid w:val="00C501A8"/>
    <w:rsid w:val="00C51C6A"/>
    <w:rsid w:val="00C52CA3"/>
    <w:rsid w:val="00C53745"/>
    <w:rsid w:val="00C54518"/>
    <w:rsid w:val="00C54F54"/>
    <w:rsid w:val="00C55529"/>
    <w:rsid w:val="00C57634"/>
    <w:rsid w:val="00C57BB3"/>
    <w:rsid w:val="00C6066C"/>
    <w:rsid w:val="00C61311"/>
    <w:rsid w:val="00C6142B"/>
    <w:rsid w:val="00C6188F"/>
    <w:rsid w:val="00C62561"/>
    <w:rsid w:val="00C634E5"/>
    <w:rsid w:val="00C652ED"/>
    <w:rsid w:val="00C655A8"/>
    <w:rsid w:val="00C67208"/>
    <w:rsid w:val="00C7261E"/>
    <w:rsid w:val="00C8259D"/>
    <w:rsid w:val="00C843BB"/>
    <w:rsid w:val="00C85443"/>
    <w:rsid w:val="00C856F8"/>
    <w:rsid w:val="00C85A37"/>
    <w:rsid w:val="00C8769E"/>
    <w:rsid w:val="00C90702"/>
    <w:rsid w:val="00C93637"/>
    <w:rsid w:val="00C93DA5"/>
    <w:rsid w:val="00C94ECE"/>
    <w:rsid w:val="00C96A20"/>
    <w:rsid w:val="00C97206"/>
    <w:rsid w:val="00C97BAA"/>
    <w:rsid w:val="00CA27BF"/>
    <w:rsid w:val="00CA29A6"/>
    <w:rsid w:val="00CA306E"/>
    <w:rsid w:val="00CA68AF"/>
    <w:rsid w:val="00CB2D00"/>
    <w:rsid w:val="00CB39FF"/>
    <w:rsid w:val="00CB45DE"/>
    <w:rsid w:val="00CB4A38"/>
    <w:rsid w:val="00CB5AB4"/>
    <w:rsid w:val="00CB5F58"/>
    <w:rsid w:val="00CB630B"/>
    <w:rsid w:val="00CC2B0E"/>
    <w:rsid w:val="00CC2FDF"/>
    <w:rsid w:val="00CC48F0"/>
    <w:rsid w:val="00CD177A"/>
    <w:rsid w:val="00CD1967"/>
    <w:rsid w:val="00CD2362"/>
    <w:rsid w:val="00CD4BF6"/>
    <w:rsid w:val="00CD76C0"/>
    <w:rsid w:val="00CD7D8B"/>
    <w:rsid w:val="00CE1791"/>
    <w:rsid w:val="00CE24E6"/>
    <w:rsid w:val="00CE61E0"/>
    <w:rsid w:val="00CE6CB6"/>
    <w:rsid w:val="00CE6E37"/>
    <w:rsid w:val="00CF0D6E"/>
    <w:rsid w:val="00CF0DF1"/>
    <w:rsid w:val="00CF1E93"/>
    <w:rsid w:val="00CF281F"/>
    <w:rsid w:val="00CF33EE"/>
    <w:rsid w:val="00CF6253"/>
    <w:rsid w:val="00CF631C"/>
    <w:rsid w:val="00CF69F9"/>
    <w:rsid w:val="00D00EE0"/>
    <w:rsid w:val="00D02596"/>
    <w:rsid w:val="00D06C24"/>
    <w:rsid w:val="00D1151A"/>
    <w:rsid w:val="00D13E83"/>
    <w:rsid w:val="00D146BC"/>
    <w:rsid w:val="00D16061"/>
    <w:rsid w:val="00D173BF"/>
    <w:rsid w:val="00D2200E"/>
    <w:rsid w:val="00D23C92"/>
    <w:rsid w:val="00D23EB2"/>
    <w:rsid w:val="00D3056F"/>
    <w:rsid w:val="00D30AE1"/>
    <w:rsid w:val="00D31C2C"/>
    <w:rsid w:val="00D323B9"/>
    <w:rsid w:val="00D32E78"/>
    <w:rsid w:val="00D42123"/>
    <w:rsid w:val="00D42513"/>
    <w:rsid w:val="00D42631"/>
    <w:rsid w:val="00D4394A"/>
    <w:rsid w:val="00D44066"/>
    <w:rsid w:val="00D45605"/>
    <w:rsid w:val="00D45FE6"/>
    <w:rsid w:val="00D464BA"/>
    <w:rsid w:val="00D47974"/>
    <w:rsid w:val="00D504A5"/>
    <w:rsid w:val="00D517FE"/>
    <w:rsid w:val="00D558DC"/>
    <w:rsid w:val="00D57EB8"/>
    <w:rsid w:val="00D6057D"/>
    <w:rsid w:val="00D63C5F"/>
    <w:rsid w:val="00D6401B"/>
    <w:rsid w:val="00D64306"/>
    <w:rsid w:val="00D649B4"/>
    <w:rsid w:val="00D64F20"/>
    <w:rsid w:val="00D65B6F"/>
    <w:rsid w:val="00D65E59"/>
    <w:rsid w:val="00D71890"/>
    <w:rsid w:val="00D725BC"/>
    <w:rsid w:val="00D726B2"/>
    <w:rsid w:val="00D736E1"/>
    <w:rsid w:val="00D739EB"/>
    <w:rsid w:val="00D7413D"/>
    <w:rsid w:val="00D75EF0"/>
    <w:rsid w:val="00D76325"/>
    <w:rsid w:val="00D839A3"/>
    <w:rsid w:val="00D9371C"/>
    <w:rsid w:val="00D95412"/>
    <w:rsid w:val="00D97DFA"/>
    <w:rsid w:val="00DA1E04"/>
    <w:rsid w:val="00DA2159"/>
    <w:rsid w:val="00DA46CD"/>
    <w:rsid w:val="00DB14D0"/>
    <w:rsid w:val="00DB4651"/>
    <w:rsid w:val="00DB58A5"/>
    <w:rsid w:val="00DB665B"/>
    <w:rsid w:val="00DB7AF5"/>
    <w:rsid w:val="00DC0EDA"/>
    <w:rsid w:val="00DC35F4"/>
    <w:rsid w:val="00DC5C3C"/>
    <w:rsid w:val="00DC78B0"/>
    <w:rsid w:val="00DD0D73"/>
    <w:rsid w:val="00DD35FD"/>
    <w:rsid w:val="00DD54D7"/>
    <w:rsid w:val="00DD56E0"/>
    <w:rsid w:val="00DD74DF"/>
    <w:rsid w:val="00DE097D"/>
    <w:rsid w:val="00DE1CB1"/>
    <w:rsid w:val="00DE1FB8"/>
    <w:rsid w:val="00DE29E3"/>
    <w:rsid w:val="00DE30E6"/>
    <w:rsid w:val="00DE3448"/>
    <w:rsid w:val="00DE4D4D"/>
    <w:rsid w:val="00DE5457"/>
    <w:rsid w:val="00DF033C"/>
    <w:rsid w:val="00DF2170"/>
    <w:rsid w:val="00DF2890"/>
    <w:rsid w:val="00DF43C1"/>
    <w:rsid w:val="00DF7DCD"/>
    <w:rsid w:val="00E0149C"/>
    <w:rsid w:val="00E03D59"/>
    <w:rsid w:val="00E045F0"/>
    <w:rsid w:val="00E06823"/>
    <w:rsid w:val="00E06FE8"/>
    <w:rsid w:val="00E07C67"/>
    <w:rsid w:val="00E1080E"/>
    <w:rsid w:val="00E12C53"/>
    <w:rsid w:val="00E15364"/>
    <w:rsid w:val="00E20614"/>
    <w:rsid w:val="00E23AB3"/>
    <w:rsid w:val="00E246F6"/>
    <w:rsid w:val="00E302E4"/>
    <w:rsid w:val="00E30A48"/>
    <w:rsid w:val="00E33491"/>
    <w:rsid w:val="00E350B2"/>
    <w:rsid w:val="00E36360"/>
    <w:rsid w:val="00E36AA8"/>
    <w:rsid w:val="00E40D35"/>
    <w:rsid w:val="00E43F0D"/>
    <w:rsid w:val="00E45DD1"/>
    <w:rsid w:val="00E54287"/>
    <w:rsid w:val="00E546F8"/>
    <w:rsid w:val="00E56E30"/>
    <w:rsid w:val="00E57276"/>
    <w:rsid w:val="00E57EE6"/>
    <w:rsid w:val="00E61D4A"/>
    <w:rsid w:val="00E62588"/>
    <w:rsid w:val="00E644C6"/>
    <w:rsid w:val="00E676FF"/>
    <w:rsid w:val="00E67821"/>
    <w:rsid w:val="00E73C98"/>
    <w:rsid w:val="00E77ACE"/>
    <w:rsid w:val="00E77F65"/>
    <w:rsid w:val="00E801B6"/>
    <w:rsid w:val="00E82140"/>
    <w:rsid w:val="00E8221A"/>
    <w:rsid w:val="00E82A35"/>
    <w:rsid w:val="00E82D6B"/>
    <w:rsid w:val="00E83069"/>
    <w:rsid w:val="00E857B3"/>
    <w:rsid w:val="00E86250"/>
    <w:rsid w:val="00E900B5"/>
    <w:rsid w:val="00E908E9"/>
    <w:rsid w:val="00E91BEB"/>
    <w:rsid w:val="00E92127"/>
    <w:rsid w:val="00E9368E"/>
    <w:rsid w:val="00E93EA1"/>
    <w:rsid w:val="00E94185"/>
    <w:rsid w:val="00E97162"/>
    <w:rsid w:val="00EA468A"/>
    <w:rsid w:val="00EA4DBC"/>
    <w:rsid w:val="00EA6845"/>
    <w:rsid w:val="00EA7876"/>
    <w:rsid w:val="00EB0563"/>
    <w:rsid w:val="00EB1283"/>
    <w:rsid w:val="00EB2100"/>
    <w:rsid w:val="00EB3930"/>
    <w:rsid w:val="00EB6780"/>
    <w:rsid w:val="00EB6B85"/>
    <w:rsid w:val="00EB7770"/>
    <w:rsid w:val="00EC06F9"/>
    <w:rsid w:val="00EC2309"/>
    <w:rsid w:val="00EC2D99"/>
    <w:rsid w:val="00EC4F11"/>
    <w:rsid w:val="00ED0E29"/>
    <w:rsid w:val="00ED1661"/>
    <w:rsid w:val="00ED2CBE"/>
    <w:rsid w:val="00ED30CA"/>
    <w:rsid w:val="00ED3211"/>
    <w:rsid w:val="00ED62B4"/>
    <w:rsid w:val="00EE0F81"/>
    <w:rsid w:val="00EE1147"/>
    <w:rsid w:val="00EE16D7"/>
    <w:rsid w:val="00EE192D"/>
    <w:rsid w:val="00EE3EE1"/>
    <w:rsid w:val="00EE4CF4"/>
    <w:rsid w:val="00EE5923"/>
    <w:rsid w:val="00EE5AB5"/>
    <w:rsid w:val="00EE7220"/>
    <w:rsid w:val="00EE75C2"/>
    <w:rsid w:val="00EF4344"/>
    <w:rsid w:val="00EF5C5D"/>
    <w:rsid w:val="00F01E58"/>
    <w:rsid w:val="00F024E1"/>
    <w:rsid w:val="00F03DF2"/>
    <w:rsid w:val="00F04F65"/>
    <w:rsid w:val="00F148FF"/>
    <w:rsid w:val="00F20A7C"/>
    <w:rsid w:val="00F26C19"/>
    <w:rsid w:val="00F27708"/>
    <w:rsid w:val="00F314D3"/>
    <w:rsid w:val="00F33B39"/>
    <w:rsid w:val="00F348CC"/>
    <w:rsid w:val="00F35F8B"/>
    <w:rsid w:val="00F37985"/>
    <w:rsid w:val="00F379A5"/>
    <w:rsid w:val="00F40993"/>
    <w:rsid w:val="00F42960"/>
    <w:rsid w:val="00F43BFE"/>
    <w:rsid w:val="00F4654F"/>
    <w:rsid w:val="00F53FA6"/>
    <w:rsid w:val="00F54B9B"/>
    <w:rsid w:val="00F54D2B"/>
    <w:rsid w:val="00F60076"/>
    <w:rsid w:val="00F60084"/>
    <w:rsid w:val="00F6021B"/>
    <w:rsid w:val="00F60693"/>
    <w:rsid w:val="00F63026"/>
    <w:rsid w:val="00F63B5A"/>
    <w:rsid w:val="00F64136"/>
    <w:rsid w:val="00F64D5B"/>
    <w:rsid w:val="00F6622D"/>
    <w:rsid w:val="00F67996"/>
    <w:rsid w:val="00F70B68"/>
    <w:rsid w:val="00F72A07"/>
    <w:rsid w:val="00F72F58"/>
    <w:rsid w:val="00F752C0"/>
    <w:rsid w:val="00F76A7F"/>
    <w:rsid w:val="00F772D1"/>
    <w:rsid w:val="00F77DE2"/>
    <w:rsid w:val="00F80618"/>
    <w:rsid w:val="00F812B8"/>
    <w:rsid w:val="00F822AC"/>
    <w:rsid w:val="00F83EBC"/>
    <w:rsid w:val="00F90341"/>
    <w:rsid w:val="00F92F36"/>
    <w:rsid w:val="00F93EB5"/>
    <w:rsid w:val="00F96FB7"/>
    <w:rsid w:val="00F97EE1"/>
    <w:rsid w:val="00FA0015"/>
    <w:rsid w:val="00FA0A6B"/>
    <w:rsid w:val="00FA15A6"/>
    <w:rsid w:val="00FA2F11"/>
    <w:rsid w:val="00FA3086"/>
    <w:rsid w:val="00FA577B"/>
    <w:rsid w:val="00FB01F9"/>
    <w:rsid w:val="00FB0FBA"/>
    <w:rsid w:val="00FB2463"/>
    <w:rsid w:val="00FB4A91"/>
    <w:rsid w:val="00FB5218"/>
    <w:rsid w:val="00FB58F4"/>
    <w:rsid w:val="00FB5CA7"/>
    <w:rsid w:val="00FB76FA"/>
    <w:rsid w:val="00FC0A65"/>
    <w:rsid w:val="00FC2683"/>
    <w:rsid w:val="00FC43A6"/>
    <w:rsid w:val="00FC73C0"/>
    <w:rsid w:val="00FD1445"/>
    <w:rsid w:val="00FD223E"/>
    <w:rsid w:val="00FD246A"/>
    <w:rsid w:val="00FD248B"/>
    <w:rsid w:val="00FD5711"/>
    <w:rsid w:val="00FE1242"/>
    <w:rsid w:val="00FE1C36"/>
    <w:rsid w:val="00FE64C8"/>
    <w:rsid w:val="00FE67FA"/>
    <w:rsid w:val="00FF2C37"/>
    <w:rsid w:val="00FF35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A0ED199"/>
  <w15:chartTrackingRefBased/>
  <w15:docId w15:val="{9C53F1A6-C44B-45E4-BDEB-9C86C6DAA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2ADF"/>
    <w:pPr>
      <w:widowControl w:val="0"/>
      <w:suppressAutoHyphens/>
    </w:pPr>
    <w:rPr>
      <w:rFonts w:ascii="Heiti-??" w:eastAsia="Heiti-??" w:hAnsi="Heiti-??" w:cs="Heiti-??"/>
      <w:kern w:val="1"/>
      <w:sz w:val="24"/>
      <w:szCs w:val="24"/>
      <w:lang w:eastAsia="zh-CN" w:bidi="hi-IN"/>
    </w:rPr>
  </w:style>
  <w:style w:type="paragraph" w:styleId="Titre5">
    <w:name w:val="heading 5"/>
    <w:basedOn w:val="Normal"/>
    <w:next w:val="Normal"/>
    <w:link w:val="Titre5Car"/>
    <w:qFormat/>
    <w:rsid w:val="00EE5AB5"/>
    <w:pPr>
      <w:keepNext/>
      <w:suppressAutoHyphens w:val="0"/>
      <w:spacing w:before="144" w:after="108"/>
      <w:ind w:right="1960"/>
      <w:jc w:val="right"/>
      <w:outlineLvl w:val="4"/>
    </w:pPr>
    <w:rPr>
      <w:rFonts w:ascii="Arial" w:eastAsia="Times New Roman" w:hAnsi="Arial" w:cs="Times New Roman"/>
      <w:b/>
      <w:color w:val="000000"/>
      <w:kern w:val="0"/>
      <w:sz w:val="19"/>
      <w:szCs w:val="2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paragraph" w:customStyle="1" w:styleId="Titre1">
    <w:name w:val="Titre1"/>
    <w:basedOn w:val="Normal"/>
    <w:next w:val="Corpsdetexte"/>
    <w:pPr>
      <w:keepNext/>
      <w:spacing w:before="240" w:after="120"/>
    </w:pPr>
    <w:rPr>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Pieddepage">
    <w:name w:val="footer"/>
    <w:basedOn w:val="Normal"/>
    <w:link w:val="PieddepageCar"/>
    <w:uiPriority w:val="99"/>
    <w:pPr>
      <w:suppressLineNumbers/>
      <w:tabs>
        <w:tab w:val="center" w:pos="4819"/>
        <w:tab w:val="right" w:pos="9638"/>
      </w:tabs>
    </w:pPr>
  </w:style>
  <w:style w:type="paragraph" w:styleId="En-tte">
    <w:name w:val="header"/>
    <w:basedOn w:val="Normal"/>
    <w:pPr>
      <w:suppressLineNumbers/>
      <w:tabs>
        <w:tab w:val="center" w:pos="4819"/>
        <w:tab w:val="right" w:pos="9638"/>
      </w:tabs>
    </w:pPr>
  </w:style>
  <w:style w:type="paragraph" w:customStyle="1" w:styleId="Contenuducadre">
    <w:name w:val="Contenu du cadre"/>
    <w:basedOn w:val="Corpsdetexte"/>
  </w:style>
  <w:style w:type="character" w:styleId="Lienhypertexte">
    <w:name w:val="Hyperlink"/>
    <w:rsid w:val="00036FFB"/>
    <w:rPr>
      <w:color w:val="0000FF"/>
      <w:u w:val="single"/>
    </w:rPr>
  </w:style>
  <w:style w:type="table" w:styleId="Grilledutableau">
    <w:name w:val="Table Grid"/>
    <w:basedOn w:val="TableauNormal"/>
    <w:rsid w:val="00D725BC"/>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FA0015"/>
    <w:rPr>
      <w:rFonts w:ascii="Tahoma" w:hAnsi="Tahoma" w:cs="Tahoma"/>
      <w:sz w:val="16"/>
      <w:szCs w:val="16"/>
    </w:rPr>
  </w:style>
  <w:style w:type="paragraph" w:customStyle="1" w:styleId="CarCar1Car">
    <w:name w:val="Car Car1 Car"/>
    <w:basedOn w:val="Normal"/>
    <w:rsid w:val="00F26C19"/>
    <w:pPr>
      <w:keepNext/>
      <w:widowControl/>
      <w:suppressAutoHyphens w:val="0"/>
      <w:spacing w:after="160" w:line="240" w:lineRule="exact"/>
    </w:pPr>
    <w:rPr>
      <w:rFonts w:ascii="Tahoma" w:eastAsia="Times New Roman" w:hAnsi="Tahoma" w:cs="Times New Roman"/>
      <w:kern w:val="0"/>
      <w:sz w:val="20"/>
      <w:szCs w:val="20"/>
      <w:lang w:val="en-US" w:eastAsia="en-US" w:bidi="ar-SA"/>
    </w:rPr>
  </w:style>
  <w:style w:type="paragraph" w:styleId="Retraitcorpsdetexte">
    <w:name w:val="Body Text Indent"/>
    <w:basedOn w:val="Normal"/>
    <w:rsid w:val="00F26C19"/>
    <w:pPr>
      <w:spacing w:after="120"/>
      <w:ind w:left="283"/>
    </w:pPr>
  </w:style>
  <w:style w:type="character" w:customStyle="1" w:styleId="PieddepageCar">
    <w:name w:val="Pied de page Car"/>
    <w:link w:val="Pieddepage"/>
    <w:uiPriority w:val="99"/>
    <w:rsid w:val="00F26C19"/>
    <w:rPr>
      <w:rFonts w:ascii="Heiti-??" w:eastAsia="Heiti-??" w:hAnsi="Heiti-??" w:cs="Heiti-??"/>
      <w:kern w:val="1"/>
      <w:sz w:val="24"/>
      <w:szCs w:val="24"/>
      <w:lang w:val="fr-FR" w:eastAsia="zh-CN" w:bidi="hi-IN"/>
    </w:rPr>
  </w:style>
  <w:style w:type="paragraph" w:customStyle="1" w:styleId="Paragraphedeliste1">
    <w:name w:val="Paragraphe de liste1"/>
    <w:basedOn w:val="Normal"/>
    <w:qFormat/>
    <w:rsid w:val="00F26C19"/>
    <w:pPr>
      <w:widowControl/>
      <w:suppressAutoHyphens w:val="0"/>
      <w:ind w:left="720" w:firstLine="567"/>
    </w:pPr>
    <w:rPr>
      <w:rFonts w:ascii="Times New Roman" w:eastAsia="Times New Roman" w:hAnsi="Times New Roman" w:cs="Times New Roman"/>
      <w:kern w:val="0"/>
      <w:lang w:eastAsia="fr-FR" w:bidi="ar-SA"/>
    </w:rPr>
  </w:style>
  <w:style w:type="paragraph" w:customStyle="1" w:styleId="2meniveau">
    <w:name w:val="2ème niveau"/>
    <w:basedOn w:val="Normal"/>
    <w:rsid w:val="00F26C19"/>
    <w:pPr>
      <w:tabs>
        <w:tab w:val="left" w:pos="580"/>
      </w:tabs>
      <w:suppressAutoHyphens w:val="0"/>
      <w:spacing w:after="240"/>
      <w:ind w:firstLine="851"/>
      <w:jc w:val="both"/>
    </w:pPr>
    <w:rPr>
      <w:rFonts w:ascii="Times New Roman" w:eastAsia="Times New Roman" w:hAnsi="Times New Roman" w:cs="Times New Roman"/>
      <w:kern w:val="0"/>
      <w:szCs w:val="20"/>
      <w:lang w:eastAsia="fr-FR" w:bidi="ar-SA"/>
    </w:rPr>
  </w:style>
  <w:style w:type="paragraph" w:styleId="Normalcentr">
    <w:name w:val="Block Text"/>
    <w:basedOn w:val="Normal"/>
    <w:rsid w:val="007F08CF"/>
    <w:pPr>
      <w:widowControl/>
      <w:suppressAutoHyphens w:val="0"/>
      <w:ind w:left="709" w:right="708"/>
      <w:jc w:val="both"/>
    </w:pPr>
    <w:rPr>
      <w:rFonts w:ascii="Times New Roman" w:eastAsia="Times New Roman" w:hAnsi="Times New Roman" w:cs="Times New Roman"/>
      <w:kern w:val="0"/>
      <w:szCs w:val="20"/>
      <w:lang w:eastAsia="fr-FR" w:bidi="ar-SA"/>
    </w:rPr>
  </w:style>
  <w:style w:type="paragraph" w:styleId="Corpsdetexte2">
    <w:name w:val="Body Text 2"/>
    <w:basedOn w:val="Normal"/>
    <w:rsid w:val="00ED3211"/>
    <w:pPr>
      <w:spacing w:after="120" w:line="480" w:lineRule="auto"/>
    </w:pPr>
  </w:style>
  <w:style w:type="paragraph" w:customStyle="1" w:styleId="RedTxt">
    <w:name w:val="RedTxt"/>
    <w:basedOn w:val="Normal"/>
    <w:rsid w:val="003E05E2"/>
    <w:pPr>
      <w:keepLines/>
      <w:suppressAutoHyphens w:val="0"/>
      <w:autoSpaceDE w:val="0"/>
      <w:autoSpaceDN w:val="0"/>
      <w:adjustRightInd w:val="0"/>
    </w:pPr>
    <w:rPr>
      <w:rFonts w:ascii="Arial" w:eastAsia="Times New Roman" w:hAnsi="Arial" w:cs="Arial"/>
      <w:kern w:val="0"/>
      <w:sz w:val="18"/>
      <w:szCs w:val="18"/>
      <w:lang w:eastAsia="fr-FR" w:bidi="ar-SA"/>
    </w:rPr>
  </w:style>
  <w:style w:type="paragraph" w:styleId="Corpsdetexte3">
    <w:name w:val="Body Text 3"/>
    <w:basedOn w:val="Normal"/>
    <w:rsid w:val="0021291A"/>
    <w:pPr>
      <w:widowControl/>
      <w:suppressAutoHyphens w:val="0"/>
      <w:spacing w:after="120"/>
    </w:pPr>
    <w:rPr>
      <w:rFonts w:ascii="Utah" w:eastAsia="Times New Roman" w:hAnsi="Utah" w:cs="Times New Roman"/>
      <w:kern w:val="0"/>
      <w:sz w:val="16"/>
      <w:szCs w:val="16"/>
      <w:lang w:eastAsia="fr-FR" w:bidi="ar-SA"/>
    </w:rPr>
  </w:style>
  <w:style w:type="paragraph" w:styleId="Paragraphedeliste">
    <w:name w:val="List Paragraph"/>
    <w:basedOn w:val="Normal"/>
    <w:uiPriority w:val="34"/>
    <w:qFormat/>
    <w:rsid w:val="0036677B"/>
    <w:pPr>
      <w:widowControl/>
      <w:suppressAutoHyphens w:val="0"/>
      <w:ind w:left="720"/>
    </w:pPr>
    <w:rPr>
      <w:rFonts w:ascii="Calibri" w:eastAsia="Calibri" w:hAnsi="Calibri" w:cs="Times New Roman"/>
      <w:kern w:val="0"/>
      <w:sz w:val="22"/>
      <w:szCs w:val="22"/>
      <w:lang w:eastAsia="fr-FR" w:bidi="ar-SA"/>
    </w:rPr>
  </w:style>
  <w:style w:type="character" w:styleId="Accentuation">
    <w:name w:val="Emphasis"/>
    <w:qFormat/>
    <w:rsid w:val="00DB58A5"/>
    <w:rPr>
      <w:i/>
      <w:iCs/>
    </w:rPr>
  </w:style>
  <w:style w:type="paragraph" w:customStyle="1" w:styleId="Normal1">
    <w:name w:val="Normal1"/>
    <w:basedOn w:val="Normal"/>
    <w:rsid w:val="00DC5C3C"/>
    <w:pPr>
      <w:keepLines/>
      <w:widowControl/>
      <w:tabs>
        <w:tab w:val="left" w:pos="284"/>
        <w:tab w:val="left" w:pos="567"/>
        <w:tab w:val="left" w:pos="851"/>
      </w:tabs>
      <w:ind w:firstLine="284"/>
      <w:jc w:val="both"/>
    </w:pPr>
    <w:rPr>
      <w:rFonts w:ascii="Arial" w:eastAsia="Times New Roman" w:hAnsi="Arial" w:cs="Times New Roman"/>
      <w:kern w:val="0"/>
      <w:sz w:val="20"/>
      <w:szCs w:val="20"/>
      <w:lang w:eastAsia="ar-SA" w:bidi="ar-SA"/>
    </w:rPr>
  </w:style>
  <w:style w:type="paragraph" w:customStyle="1" w:styleId="Paragraphe">
    <w:name w:val="Paragraphe"/>
    <w:basedOn w:val="Normal"/>
    <w:rsid w:val="00332B00"/>
    <w:pPr>
      <w:widowControl/>
      <w:suppressAutoHyphens w:val="0"/>
      <w:overflowPunct w:val="0"/>
      <w:autoSpaceDE w:val="0"/>
      <w:autoSpaceDN w:val="0"/>
      <w:adjustRightInd w:val="0"/>
      <w:spacing w:before="120"/>
      <w:jc w:val="both"/>
      <w:textAlignment w:val="baseline"/>
    </w:pPr>
    <w:rPr>
      <w:rFonts w:ascii="Times New Roman" w:eastAsia="Times New Roman" w:hAnsi="Times New Roman" w:cs="Times New Roman"/>
      <w:kern w:val="0"/>
      <w:szCs w:val="20"/>
      <w:lang w:eastAsia="fr-FR" w:bidi="ar-SA"/>
    </w:rPr>
  </w:style>
  <w:style w:type="character" w:customStyle="1" w:styleId="Titre5Car">
    <w:name w:val="Titre 5 Car"/>
    <w:link w:val="Titre5"/>
    <w:rsid w:val="00EE5AB5"/>
    <w:rPr>
      <w:rFonts w:ascii="Arial" w:hAnsi="Arial"/>
      <w:b/>
      <w:color w:val="000000"/>
      <w:sz w:val="19"/>
    </w:rPr>
  </w:style>
  <w:style w:type="character" w:styleId="Mentionnonrsolue">
    <w:name w:val="Unresolved Mention"/>
    <w:uiPriority w:val="99"/>
    <w:semiHidden/>
    <w:unhideWhenUsed/>
    <w:rsid w:val="00C25E0E"/>
    <w:rPr>
      <w:color w:val="605E5C"/>
      <w:shd w:val="clear" w:color="auto" w:fill="E1DFDD"/>
    </w:rPr>
  </w:style>
  <w:style w:type="character" w:styleId="Marquedecommentaire">
    <w:name w:val="annotation reference"/>
    <w:rsid w:val="00076AFE"/>
    <w:rPr>
      <w:sz w:val="16"/>
      <w:szCs w:val="16"/>
    </w:rPr>
  </w:style>
  <w:style w:type="paragraph" w:styleId="Commentaire">
    <w:name w:val="annotation text"/>
    <w:basedOn w:val="Normal"/>
    <w:link w:val="CommentaireCar"/>
    <w:rsid w:val="00076AFE"/>
    <w:rPr>
      <w:rFonts w:cs="Mangal"/>
      <w:sz w:val="20"/>
      <w:szCs w:val="18"/>
    </w:rPr>
  </w:style>
  <w:style w:type="character" w:customStyle="1" w:styleId="CommentaireCar">
    <w:name w:val="Commentaire Car"/>
    <w:link w:val="Commentaire"/>
    <w:rsid w:val="00076AFE"/>
    <w:rPr>
      <w:rFonts w:ascii="Heiti-??" w:eastAsia="Heiti-??" w:hAnsi="Heiti-??" w:cs="Mangal"/>
      <w:kern w:val="1"/>
      <w:szCs w:val="18"/>
      <w:lang w:eastAsia="zh-CN" w:bidi="hi-IN"/>
    </w:rPr>
  </w:style>
  <w:style w:type="paragraph" w:styleId="Objetducommentaire">
    <w:name w:val="annotation subject"/>
    <w:basedOn w:val="Commentaire"/>
    <w:next w:val="Commentaire"/>
    <w:link w:val="ObjetducommentaireCar"/>
    <w:rsid w:val="00076AFE"/>
    <w:rPr>
      <w:b/>
      <w:bCs/>
    </w:rPr>
  </w:style>
  <w:style w:type="character" w:customStyle="1" w:styleId="ObjetducommentaireCar">
    <w:name w:val="Objet du commentaire Car"/>
    <w:link w:val="Objetducommentaire"/>
    <w:rsid w:val="00076AFE"/>
    <w:rPr>
      <w:rFonts w:ascii="Heiti-??" w:eastAsia="Heiti-??" w:hAnsi="Heiti-??" w:cs="Mangal"/>
      <w:b/>
      <w:bCs/>
      <w:kern w:val="1"/>
      <w:szCs w:val="18"/>
      <w:lang w:eastAsia="zh-CN" w:bidi="hi-IN"/>
    </w:rPr>
  </w:style>
  <w:style w:type="paragraph" w:styleId="Rvision">
    <w:name w:val="Revision"/>
    <w:hidden/>
    <w:uiPriority w:val="99"/>
    <w:semiHidden/>
    <w:rsid w:val="00216559"/>
    <w:rPr>
      <w:rFonts w:ascii="Heiti-??" w:eastAsia="Heiti-??" w:hAnsi="Heiti-??" w:cs="Mangal"/>
      <w:kern w:val="1"/>
      <w:sz w:val="24"/>
      <w:szCs w:val="21"/>
      <w:lang w:eastAsia="zh-CN" w:bidi="hi-IN"/>
    </w:rPr>
  </w:style>
  <w:style w:type="character" w:styleId="Lienhypertextesuivivisit">
    <w:name w:val="FollowedHyperlink"/>
    <w:basedOn w:val="Policepardfaut"/>
    <w:rsid w:val="004D45C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588">
      <w:bodyDiv w:val="1"/>
      <w:marLeft w:val="0"/>
      <w:marRight w:val="0"/>
      <w:marTop w:val="0"/>
      <w:marBottom w:val="0"/>
      <w:divBdr>
        <w:top w:val="none" w:sz="0" w:space="0" w:color="auto"/>
        <w:left w:val="none" w:sz="0" w:space="0" w:color="auto"/>
        <w:bottom w:val="none" w:sz="0" w:space="0" w:color="auto"/>
        <w:right w:val="none" w:sz="0" w:space="0" w:color="auto"/>
      </w:divBdr>
    </w:div>
    <w:div w:id="167329067">
      <w:bodyDiv w:val="1"/>
      <w:marLeft w:val="0"/>
      <w:marRight w:val="0"/>
      <w:marTop w:val="0"/>
      <w:marBottom w:val="0"/>
      <w:divBdr>
        <w:top w:val="none" w:sz="0" w:space="0" w:color="auto"/>
        <w:left w:val="none" w:sz="0" w:space="0" w:color="auto"/>
        <w:bottom w:val="none" w:sz="0" w:space="0" w:color="auto"/>
        <w:right w:val="none" w:sz="0" w:space="0" w:color="auto"/>
      </w:divBdr>
    </w:div>
    <w:div w:id="224025466">
      <w:bodyDiv w:val="1"/>
      <w:marLeft w:val="0"/>
      <w:marRight w:val="0"/>
      <w:marTop w:val="0"/>
      <w:marBottom w:val="0"/>
      <w:divBdr>
        <w:top w:val="none" w:sz="0" w:space="0" w:color="auto"/>
        <w:left w:val="none" w:sz="0" w:space="0" w:color="auto"/>
        <w:bottom w:val="none" w:sz="0" w:space="0" w:color="auto"/>
        <w:right w:val="none" w:sz="0" w:space="0" w:color="auto"/>
      </w:divBdr>
    </w:div>
    <w:div w:id="257644818">
      <w:bodyDiv w:val="1"/>
      <w:marLeft w:val="0"/>
      <w:marRight w:val="0"/>
      <w:marTop w:val="0"/>
      <w:marBottom w:val="0"/>
      <w:divBdr>
        <w:top w:val="none" w:sz="0" w:space="0" w:color="auto"/>
        <w:left w:val="none" w:sz="0" w:space="0" w:color="auto"/>
        <w:bottom w:val="none" w:sz="0" w:space="0" w:color="auto"/>
        <w:right w:val="none" w:sz="0" w:space="0" w:color="auto"/>
      </w:divBdr>
    </w:div>
    <w:div w:id="316107252">
      <w:bodyDiv w:val="1"/>
      <w:marLeft w:val="0"/>
      <w:marRight w:val="0"/>
      <w:marTop w:val="0"/>
      <w:marBottom w:val="0"/>
      <w:divBdr>
        <w:top w:val="none" w:sz="0" w:space="0" w:color="auto"/>
        <w:left w:val="none" w:sz="0" w:space="0" w:color="auto"/>
        <w:bottom w:val="none" w:sz="0" w:space="0" w:color="auto"/>
        <w:right w:val="none" w:sz="0" w:space="0" w:color="auto"/>
      </w:divBdr>
    </w:div>
    <w:div w:id="442382670">
      <w:bodyDiv w:val="1"/>
      <w:marLeft w:val="0"/>
      <w:marRight w:val="0"/>
      <w:marTop w:val="0"/>
      <w:marBottom w:val="0"/>
      <w:divBdr>
        <w:top w:val="none" w:sz="0" w:space="0" w:color="auto"/>
        <w:left w:val="none" w:sz="0" w:space="0" w:color="auto"/>
        <w:bottom w:val="none" w:sz="0" w:space="0" w:color="auto"/>
        <w:right w:val="none" w:sz="0" w:space="0" w:color="auto"/>
      </w:divBdr>
    </w:div>
    <w:div w:id="494418984">
      <w:bodyDiv w:val="1"/>
      <w:marLeft w:val="0"/>
      <w:marRight w:val="0"/>
      <w:marTop w:val="0"/>
      <w:marBottom w:val="0"/>
      <w:divBdr>
        <w:top w:val="none" w:sz="0" w:space="0" w:color="auto"/>
        <w:left w:val="none" w:sz="0" w:space="0" w:color="auto"/>
        <w:bottom w:val="none" w:sz="0" w:space="0" w:color="auto"/>
        <w:right w:val="none" w:sz="0" w:space="0" w:color="auto"/>
      </w:divBdr>
    </w:div>
    <w:div w:id="498693769">
      <w:bodyDiv w:val="1"/>
      <w:marLeft w:val="0"/>
      <w:marRight w:val="0"/>
      <w:marTop w:val="0"/>
      <w:marBottom w:val="0"/>
      <w:divBdr>
        <w:top w:val="none" w:sz="0" w:space="0" w:color="auto"/>
        <w:left w:val="none" w:sz="0" w:space="0" w:color="auto"/>
        <w:bottom w:val="none" w:sz="0" w:space="0" w:color="auto"/>
        <w:right w:val="none" w:sz="0" w:space="0" w:color="auto"/>
      </w:divBdr>
    </w:div>
    <w:div w:id="565721305">
      <w:bodyDiv w:val="1"/>
      <w:marLeft w:val="0"/>
      <w:marRight w:val="0"/>
      <w:marTop w:val="0"/>
      <w:marBottom w:val="0"/>
      <w:divBdr>
        <w:top w:val="none" w:sz="0" w:space="0" w:color="auto"/>
        <w:left w:val="none" w:sz="0" w:space="0" w:color="auto"/>
        <w:bottom w:val="none" w:sz="0" w:space="0" w:color="auto"/>
        <w:right w:val="none" w:sz="0" w:space="0" w:color="auto"/>
      </w:divBdr>
    </w:div>
    <w:div w:id="623313340">
      <w:bodyDiv w:val="1"/>
      <w:marLeft w:val="0"/>
      <w:marRight w:val="0"/>
      <w:marTop w:val="0"/>
      <w:marBottom w:val="0"/>
      <w:divBdr>
        <w:top w:val="none" w:sz="0" w:space="0" w:color="auto"/>
        <w:left w:val="none" w:sz="0" w:space="0" w:color="auto"/>
        <w:bottom w:val="none" w:sz="0" w:space="0" w:color="auto"/>
        <w:right w:val="none" w:sz="0" w:space="0" w:color="auto"/>
      </w:divBdr>
    </w:div>
    <w:div w:id="881484166">
      <w:bodyDiv w:val="1"/>
      <w:marLeft w:val="0"/>
      <w:marRight w:val="0"/>
      <w:marTop w:val="0"/>
      <w:marBottom w:val="0"/>
      <w:divBdr>
        <w:top w:val="none" w:sz="0" w:space="0" w:color="auto"/>
        <w:left w:val="none" w:sz="0" w:space="0" w:color="auto"/>
        <w:bottom w:val="none" w:sz="0" w:space="0" w:color="auto"/>
        <w:right w:val="none" w:sz="0" w:space="0" w:color="auto"/>
      </w:divBdr>
    </w:div>
    <w:div w:id="1000349223">
      <w:bodyDiv w:val="1"/>
      <w:marLeft w:val="0"/>
      <w:marRight w:val="0"/>
      <w:marTop w:val="0"/>
      <w:marBottom w:val="0"/>
      <w:divBdr>
        <w:top w:val="none" w:sz="0" w:space="0" w:color="auto"/>
        <w:left w:val="none" w:sz="0" w:space="0" w:color="auto"/>
        <w:bottom w:val="none" w:sz="0" w:space="0" w:color="auto"/>
        <w:right w:val="none" w:sz="0" w:space="0" w:color="auto"/>
      </w:divBdr>
    </w:div>
    <w:div w:id="1087924251">
      <w:bodyDiv w:val="1"/>
      <w:marLeft w:val="0"/>
      <w:marRight w:val="0"/>
      <w:marTop w:val="0"/>
      <w:marBottom w:val="0"/>
      <w:divBdr>
        <w:top w:val="none" w:sz="0" w:space="0" w:color="auto"/>
        <w:left w:val="none" w:sz="0" w:space="0" w:color="auto"/>
        <w:bottom w:val="none" w:sz="0" w:space="0" w:color="auto"/>
        <w:right w:val="none" w:sz="0" w:space="0" w:color="auto"/>
      </w:divBdr>
    </w:div>
    <w:div w:id="1123159171">
      <w:bodyDiv w:val="1"/>
      <w:marLeft w:val="0"/>
      <w:marRight w:val="0"/>
      <w:marTop w:val="0"/>
      <w:marBottom w:val="0"/>
      <w:divBdr>
        <w:top w:val="none" w:sz="0" w:space="0" w:color="auto"/>
        <w:left w:val="none" w:sz="0" w:space="0" w:color="auto"/>
        <w:bottom w:val="none" w:sz="0" w:space="0" w:color="auto"/>
        <w:right w:val="none" w:sz="0" w:space="0" w:color="auto"/>
      </w:divBdr>
    </w:div>
    <w:div w:id="1178080591">
      <w:bodyDiv w:val="1"/>
      <w:marLeft w:val="0"/>
      <w:marRight w:val="0"/>
      <w:marTop w:val="0"/>
      <w:marBottom w:val="0"/>
      <w:divBdr>
        <w:top w:val="none" w:sz="0" w:space="0" w:color="auto"/>
        <w:left w:val="none" w:sz="0" w:space="0" w:color="auto"/>
        <w:bottom w:val="none" w:sz="0" w:space="0" w:color="auto"/>
        <w:right w:val="none" w:sz="0" w:space="0" w:color="auto"/>
      </w:divBdr>
    </w:div>
    <w:div w:id="1192105084">
      <w:bodyDiv w:val="1"/>
      <w:marLeft w:val="0"/>
      <w:marRight w:val="0"/>
      <w:marTop w:val="0"/>
      <w:marBottom w:val="0"/>
      <w:divBdr>
        <w:top w:val="none" w:sz="0" w:space="0" w:color="auto"/>
        <w:left w:val="none" w:sz="0" w:space="0" w:color="auto"/>
        <w:bottom w:val="none" w:sz="0" w:space="0" w:color="auto"/>
        <w:right w:val="none" w:sz="0" w:space="0" w:color="auto"/>
      </w:divBdr>
    </w:div>
    <w:div w:id="1281184145">
      <w:bodyDiv w:val="1"/>
      <w:marLeft w:val="0"/>
      <w:marRight w:val="0"/>
      <w:marTop w:val="0"/>
      <w:marBottom w:val="0"/>
      <w:divBdr>
        <w:top w:val="none" w:sz="0" w:space="0" w:color="auto"/>
        <w:left w:val="none" w:sz="0" w:space="0" w:color="auto"/>
        <w:bottom w:val="none" w:sz="0" w:space="0" w:color="auto"/>
        <w:right w:val="none" w:sz="0" w:space="0" w:color="auto"/>
      </w:divBdr>
    </w:div>
    <w:div w:id="1320814534">
      <w:bodyDiv w:val="1"/>
      <w:marLeft w:val="0"/>
      <w:marRight w:val="0"/>
      <w:marTop w:val="0"/>
      <w:marBottom w:val="0"/>
      <w:divBdr>
        <w:top w:val="none" w:sz="0" w:space="0" w:color="auto"/>
        <w:left w:val="none" w:sz="0" w:space="0" w:color="auto"/>
        <w:bottom w:val="none" w:sz="0" w:space="0" w:color="auto"/>
        <w:right w:val="none" w:sz="0" w:space="0" w:color="auto"/>
      </w:divBdr>
    </w:div>
    <w:div w:id="1649440104">
      <w:bodyDiv w:val="1"/>
      <w:marLeft w:val="0"/>
      <w:marRight w:val="0"/>
      <w:marTop w:val="0"/>
      <w:marBottom w:val="0"/>
      <w:divBdr>
        <w:top w:val="none" w:sz="0" w:space="0" w:color="auto"/>
        <w:left w:val="none" w:sz="0" w:space="0" w:color="auto"/>
        <w:bottom w:val="none" w:sz="0" w:space="0" w:color="auto"/>
        <w:right w:val="none" w:sz="0" w:space="0" w:color="auto"/>
      </w:divBdr>
    </w:div>
    <w:div w:id="1722437801">
      <w:bodyDiv w:val="1"/>
      <w:marLeft w:val="0"/>
      <w:marRight w:val="0"/>
      <w:marTop w:val="0"/>
      <w:marBottom w:val="0"/>
      <w:divBdr>
        <w:top w:val="none" w:sz="0" w:space="0" w:color="auto"/>
        <w:left w:val="none" w:sz="0" w:space="0" w:color="auto"/>
        <w:bottom w:val="none" w:sz="0" w:space="0" w:color="auto"/>
        <w:right w:val="none" w:sz="0" w:space="0" w:color="auto"/>
      </w:divBdr>
    </w:div>
    <w:div w:id="1773090818">
      <w:bodyDiv w:val="1"/>
      <w:marLeft w:val="0"/>
      <w:marRight w:val="0"/>
      <w:marTop w:val="0"/>
      <w:marBottom w:val="0"/>
      <w:divBdr>
        <w:top w:val="none" w:sz="0" w:space="0" w:color="auto"/>
        <w:left w:val="none" w:sz="0" w:space="0" w:color="auto"/>
        <w:bottom w:val="none" w:sz="0" w:space="0" w:color="auto"/>
        <w:right w:val="none" w:sz="0" w:space="0" w:color="auto"/>
      </w:divBdr>
    </w:div>
    <w:div w:id="1863519457">
      <w:bodyDiv w:val="1"/>
      <w:marLeft w:val="0"/>
      <w:marRight w:val="0"/>
      <w:marTop w:val="0"/>
      <w:marBottom w:val="0"/>
      <w:divBdr>
        <w:top w:val="none" w:sz="0" w:space="0" w:color="auto"/>
        <w:left w:val="none" w:sz="0" w:space="0" w:color="auto"/>
        <w:bottom w:val="none" w:sz="0" w:space="0" w:color="auto"/>
        <w:right w:val="none" w:sz="0" w:space="0" w:color="auto"/>
      </w:divBdr>
    </w:div>
    <w:div w:id="1945728181">
      <w:bodyDiv w:val="1"/>
      <w:marLeft w:val="0"/>
      <w:marRight w:val="0"/>
      <w:marTop w:val="0"/>
      <w:marBottom w:val="0"/>
      <w:divBdr>
        <w:top w:val="none" w:sz="0" w:space="0" w:color="auto"/>
        <w:left w:val="none" w:sz="0" w:space="0" w:color="auto"/>
        <w:bottom w:val="none" w:sz="0" w:space="0" w:color="auto"/>
        <w:right w:val="none" w:sz="0" w:space="0" w:color="auto"/>
      </w:divBdr>
    </w:div>
    <w:div w:id="1963879641">
      <w:bodyDiv w:val="1"/>
      <w:marLeft w:val="0"/>
      <w:marRight w:val="0"/>
      <w:marTop w:val="0"/>
      <w:marBottom w:val="0"/>
      <w:divBdr>
        <w:top w:val="none" w:sz="0" w:space="0" w:color="auto"/>
        <w:left w:val="none" w:sz="0" w:space="0" w:color="auto"/>
        <w:bottom w:val="none" w:sz="0" w:space="0" w:color="auto"/>
        <w:right w:val="none" w:sz="0" w:space="0" w:color="auto"/>
      </w:divBdr>
    </w:div>
    <w:div w:id="196519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hateaudefontainebleau.fr/reconstitutions-historiques-les-sejours-de-marie-antoinette-et-louis-xvi-a-fontainebleau/" TargetMode="Externa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service.juridique@chateaudefontainebleau.fr" TargetMode="External"/><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s://www.marches-publics.gouv.fr" TargetMode="External"/><Relationship Id="rId23" Type="http://schemas.openxmlformats.org/officeDocument/2006/relationships/header" Target="header3.xml"/><Relationship Id="rId28"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eronique.dubreucq@chateaudefontainebleau.fr" TargetMode="External"/><Relationship Id="rId22" Type="http://schemas.openxmlformats.org/officeDocument/2006/relationships/hyperlink" Target="http://www.legifrance.gouv.fr" TargetMode="External"/><Relationship Id="rId27" Type="http://schemas.openxmlformats.org/officeDocument/2006/relationships/header" Target="header5.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2" ma:contentTypeDescription="Crée un document." ma:contentTypeScope="" ma:versionID="63306db06586a163b1932ab5c59c95d9">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61b2b617716c24ac31cc83ca236c1e6c"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C4B502-3AB2-4B8C-A59F-1C547ECE8D09}">
  <ds:schemaRefs>
    <ds:schemaRef ds:uri="http://schemas.microsoft.com/office/2006/metadata/longProperties"/>
  </ds:schemaRefs>
</ds:datastoreItem>
</file>

<file path=customXml/itemProps2.xml><?xml version="1.0" encoding="utf-8"?>
<ds:datastoreItem xmlns:ds="http://schemas.openxmlformats.org/officeDocument/2006/customXml" ds:itemID="{ADFD96C3-41CB-4238-9723-2EBA11A242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3E968F-7F46-4F68-A347-2A34DFD2D8DD}">
  <ds:schemaRefs>
    <ds:schemaRef ds:uri="http://schemas.openxmlformats.org/officeDocument/2006/bibliography"/>
  </ds:schemaRefs>
</ds:datastoreItem>
</file>

<file path=customXml/itemProps4.xml><?xml version="1.0" encoding="utf-8"?>
<ds:datastoreItem xmlns:ds="http://schemas.openxmlformats.org/officeDocument/2006/customXml" ds:itemID="{9F068E4F-A41C-4528-93C6-5B55473DC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BEA9F1E-EE62-426A-B444-6D0A5E73C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4475</Words>
  <Characters>24614</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Cesson Vert-Saint-Denis</Company>
  <LinksUpToDate>false</LinksUpToDate>
  <CharactersWithSpaces>29031</CharactersWithSpaces>
  <SharedDoc>false</SharedDoc>
  <HLinks>
    <vt:vector size="18" baseType="variant">
      <vt:variant>
        <vt:i4>3801195</vt:i4>
      </vt:variant>
      <vt:variant>
        <vt:i4>41</vt:i4>
      </vt:variant>
      <vt:variant>
        <vt:i4>0</vt:i4>
      </vt:variant>
      <vt:variant>
        <vt:i4>5</vt:i4>
      </vt:variant>
      <vt:variant>
        <vt:lpwstr>http://www.legifrance.gouv.fr/</vt:lpwstr>
      </vt:variant>
      <vt:variant>
        <vt:lpwstr/>
      </vt:variant>
      <vt:variant>
        <vt:i4>3539038</vt:i4>
      </vt:variant>
      <vt:variant>
        <vt:i4>17</vt:i4>
      </vt:variant>
      <vt:variant>
        <vt:i4>0</vt:i4>
      </vt:variant>
      <vt:variant>
        <vt:i4>5</vt:i4>
      </vt:variant>
      <vt:variant>
        <vt:lpwstr>mailto:service.juridique@chateaudefontainebleau.fr</vt:lpwstr>
      </vt:variant>
      <vt:variant>
        <vt:lpwstr/>
      </vt:variant>
      <vt:variant>
        <vt:i4>393218</vt:i4>
      </vt:variant>
      <vt:variant>
        <vt:i4>14</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giraud</dc:creator>
  <cp:keywords/>
  <cp:lastModifiedBy>Charlotte ORTIZ</cp:lastModifiedBy>
  <cp:revision>10</cp:revision>
  <cp:lastPrinted>2026-01-09T15:32:00Z</cp:lastPrinted>
  <dcterms:created xsi:type="dcterms:W3CDTF">2026-01-23T15:36:00Z</dcterms:created>
  <dcterms:modified xsi:type="dcterms:W3CDTF">2026-01-26T08:46:00Z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5919600.00000000</vt:lpwstr>
  </property>
  <property fmtid="{D5CDD505-2E9C-101B-9397-08002B2CF9AE}" pid="3" name="ClassificationContentMarkingFooterShapeIds">
    <vt:lpwstr>1d39eb0e,7e4faabc,71c60717,304fc8b6,52804fe0,55dec9c0</vt:lpwstr>
  </property>
  <property fmtid="{D5CDD505-2E9C-101B-9397-08002B2CF9AE}" pid="4" name="ClassificationContentMarkingFooterFontProps">
    <vt:lpwstr>#0000ff,8,Calibri</vt:lpwstr>
  </property>
  <property fmtid="{D5CDD505-2E9C-101B-9397-08002B2CF9AE}" pid="5" name="ClassificationContentMarkingFooterText">
    <vt:lpwstr>Document classé Public – Diffusion autorisée. Ce document peut être partagé librement, sous réserve de ne pas en altérer le contenu. © Château de Fontainebleau</vt:lpwstr>
  </property>
  <property fmtid="{D5CDD505-2E9C-101B-9397-08002B2CF9AE}" pid="6" name="MSIP_Label_db4bdc33-0363-4095-bdc2-997e346cfba6_Enabled">
    <vt:lpwstr>true</vt:lpwstr>
  </property>
  <property fmtid="{D5CDD505-2E9C-101B-9397-08002B2CF9AE}" pid="7" name="MSIP_Label_db4bdc33-0363-4095-bdc2-997e346cfba6_SetDate">
    <vt:lpwstr>2025-12-09T13:16:22Z</vt:lpwstr>
  </property>
  <property fmtid="{D5CDD505-2E9C-101B-9397-08002B2CF9AE}" pid="8" name="MSIP_Label_db4bdc33-0363-4095-bdc2-997e346cfba6_Method">
    <vt:lpwstr>Privileged</vt:lpwstr>
  </property>
  <property fmtid="{D5CDD505-2E9C-101B-9397-08002B2CF9AE}" pid="9" name="MSIP_Label_db4bdc33-0363-4095-bdc2-997e346cfba6_Name">
    <vt:lpwstr>DP - Données Publiques</vt:lpwstr>
  </property>
  <property fmtid="{D5CDD505-2E9C-101B-9397-08002B2CF9AE}" pid="10" name="MSIP_Label_db4bdc33-0363-4095-bdc2-997e346cfba6_SiteId">
    <vt:lpwstr>4bd98bac-7b51-472d-8396-489ca55c12c4</vt:lpwstr>
  </property>
  <property fmtid="{D5CDD505-2E9C-101B-9397-08002B2CF9AE}" pid="11" name="MSIP_Label_db4bdc33-0363-4095-bdc2-997e346cfba6_ActionId">
    <vt:lpwstr>39b7284c-3710-42a2-b9b4-bcce3660c237</vt:lpwstr>
  </property>
  <property fmtid="{D5CDD505-2E9C-101B-9397-08002B2CF9AE}" pid="12" name="MSIP_Label_db4bdc33-0363-4095-bdc2-997e346cfba6_ContentBits">
    <vt:lpwstr>2</vt:lpwstr>
  </property>
  <property fmtid="{D5CDD505-2E9C-101B-9397-08002B2CF9AE}" pid="13" name="MSIP_Label_db4bdc33-0363-4095-bdc2-997e346cfba6_Tag">
    <vt:lpwstr>10, 0, 1, 1</vt:lpwstr>
  </property>
</Properties>
</file>